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61" w:rsidRPr="00384961" w:rsidRDefault="00384961" w:rsidP="003849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 МУНИЦИПАЛЬНОГО ОБРАЗОВАНИЯ  «НАРАТЛИНСКОЕ   СЕЛЬСКОЕ ПОСЕЛЕНИЕ» БУГУЛЬМИНСКОГО МУНИЦИПАЛЬНОГО РАЙОНА</w:t>
      </w:r>
    </w:p>
    <w:p w:rsidR="00384961" w:rsidRPr="00384961" w:rsidRDefault="00384961" w:rsidP="003849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ТАТАРСТАН ТРЕТЬЕГО СОЗЫВА</w:t>
      </w:r>
    </w:p>
    <w:p w:rsidR="00384961" w:rsidRPr="00384961" w:rsidRDefault="00384961" w:rsidP="003849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4961" w:rsidRPr="00384961" w:rsidRDefault="00384961" w:rsidP="003849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XXXX</w:t>
      </w:r>
      <w:r w:rsidRPr="003849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384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 СЕССИЯ </w:t>
      </w:r>
    </w:p>
    <w:p w:rsidR="00384961" w:rsidRPr="00384961" w:rsidRDefault="00384961" w:rsidP="00384961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84961" w:rsidRPr="00384961" w:rsidRDefault="00384961" w:rsidP="003849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384961" w:rsidRPr="00384961" w:rsidRDefault="00384961" w:rsidP="00384961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849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РЕШЕНИЕ №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A803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bookmarkStart w:id="0" w:name="_GoBack"/>
      <w:bookmarkEnd w:id="0"/>
    </w:p>
    <w:p w:rsidR="00384961" w:rsidRPr="00384961" w:rsidRDefault="00384961" w:rsidP="003849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384961" w:rsidRPr="00384961" w:rsidRDefault="00384961" w:rsidP="003849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384961" w:rsidRPr="00384961" w:rsidRDefault="00384961" w:rsidP="003849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384961" w:rsidRPr="00384961" w:rsidRDefault="00384961" w:rsidP="003849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384961" w:rsidRPr="00384961" w:rsidRDefault="00384961" w:rsidP="003849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Наратлы                       </w:t>
      </w:r>
      <w:r w:rsidRPr="00384961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</w:t>
      </w:r>
      <w:r w:rsidRPr="0038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84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01.2019</w:t>
      </w:r>
      <w:r w:rsidRPr="0038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84961" w:rsidRDefault="00384961" w:rsidP="00384961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961" w:rsidRDefault="00384961" w:rsidP="00384961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961" w:rsidRPr="00384961" w:rsidRDefault="00384961" w:rsidP="00384961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961">
        <w:rPr>
          <w:rFonts w:ascii="Times New Roman" w:hAnsi="Times New Roman" w:cs="Times New Roman"/>
          <w:sz w:val="28"/>
          <w:szCs w:val="28"/>
        </w:rPr>
        <w:t>Отчетный доклад главы муниципального образования</w:t>
      </w:r>
    </w:p>
    <w:p w:rsidR="00384961" w:rsidRPr="00384961" w:rsidRDefault="00384961" w:rsidP="00384961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9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4961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 w:rsidRPr="0038496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384961" w:rsidRDefault="00384961" w:rsidP="00486693">
      <w:pPr>
        <w:tabs>
          <w:tab w:val="left" w:pos="3744"/>
        </w:tabs>
        <w:jc w:val="center"/>
        <w:rPr>
          <w:b/>
          <w:sz w:val="32"/>
        </w:rPr>
      </w:pPr>
    </w:p>
    <w:p w:rsidR="00486693" w:rsidRDefault="00486693" w:rsidP="00486693">
      <w:pPr>
        <w:tabs>
          <w:tab w:val="left" w:pos="3744"/>
        </w:tabs>
        <w:jc w:val="center"/>
        <w:rPr>
          <w:b/>
          <w:sz w:val="32"/>
        </w:rPr>
      </w:pPr>
      <w:proofErr w:type="gramStart"/>
      <w:r w:rsidRPr="00486693">
        <w:rPr>
          <w:b/>
          <w:sz w:val="32"/>
        </w:rPr>
        <w:t>Уважа</w:t>
      </w:r>
      <w:r w:rsidR="00637E06">
        <w:rPr>
          <w:b/>
          <w:sz w:val="32"/>
        </w:rPr>
        <w:t>емый</w:t>
      </w:r>
      <w:proofErr w:type="gramEnd"/>
      <w:r w:rsidR="00637E06">
        <w:rPr>
          <w:b/>
          <w:sz w:val="32"/>
        </w:rPr>
        <w:t xml:space="preserve"> Адель Рустамович</w:t>
      </w:r>
      <w:r w:rsidR="00DC2300">
        <w:rPr>
          <w:b/>
          <w:sz w:val="32"/>
        </w:rPr>
        <w:t>!</w:t>
      </w:r>
    </w:p>
    <w:p w:rsidR="00486693" w:rsidRPr="00486693" w:rsidRDefault="00486693" w:rsidP="00486693">
      <w:pPr>
        <w:jc w:val="center"/>
        <w:rPr>
          <w:b/>
          <w:sz w:val="32"/>
        </w:rPr>
      </w:pPr>
      <w:r w:rsidRPr="00486693">
        <w:rPr>
          <w:b/>
          <w:sz w:val="32"/>
        </w:rPr>
        <w:t>Уваж</w:t>
      </w:r>
      <w:r>
        <w:rPr>
          <w:b/>
          <w:sz w:val="32"/>
        </w:rPr>
        <w:t>аемые депутаты, односельчане и приглашенные!</w:t>
      </w:r>
    </w:p>
    <w:p w:rsidR="00486693" w:rsidRDefault="00486693" w:rsidP="00486693">
      <w:pPr>
        <w:tabs>
          <w:tab w:val="left" w:pos="914"/>
        </w:tabs>
        <w:jc w:val="center"/>
        <w:rPr>
          <w:sz w:val="32"/>
        </w:rPr>
      </w:pPr>
    </w:p>
    <w:p w:rsidR="00CD4D52" w:rsidRDefault="00486693" w:rsidP="00486693">
      <w:pPr>
        <w:jc w:val="both"/>
        <w:rPr>
          <w:b/>
          <w:sz w:val="32"/>
        </w:rPr>
      </w:pPr>
      <w:r>
        <w:rPr>
          <w:sz w:val="32"/>
        </w:rPr>
        <w:t xml:space="preserve"> </w:t>
      </w:r>
      <w:r>
        <w:rPr>
          <w:b/>
          <w:sz w:val="32"/>
        </w:rPr>
        <w:t xml:space="preserve">Сегодня мы подводим итоги социально-экономического развития Наратлинского сельского поселения за 2018 </w:t>
      </w:r>
      <w:proofErr w:type="gramStart"/>
      <w:r>
        <w:rPr>
          <w:b/>
          <w:sz w:val="32"/>
        </w:rPr>
        <w:t>год</w:t>
      </w:r>
      <w:proofErr w:type="gramEnd"/>
      <w:r>
        <w:rPr>
          <w:b/>
          <w:sz w:val="32"/>
        </w:rPr>
        <w:t xml:space="preserve"> и поставит</w:t>
      </w:r>
      <w:r w:rsidR="00CD4D52">
        <w:rPr>
          <w:b/>
          <w:sz w:val="32"/>
        </w:rPr>
        <w:t>ь</w:t>
      </w:r>
      <w:r>
        <w:rPr>
          <w:b/>
          <w:sz w:val="32"/>
        </w:rPr>
        <w:t xml:space="preserve"> перед собой новые цели и задачи</w:t>
      </w:r>
      <w:r w:rsidR="00CD4D52">
        <w:rPr>
          <w:b/>
          <w:sz w:val="32"/>
        </w:rPr>
        <w:t xml:space="preserve"> по реализации программы развития</w:t>
      </w:r>
      <w:r>
        <w:rPr>
          <w:b/>
          <w:sz w:val="32"/>
        </w:rPr>
        <w:t xml:space="preserve"> на 2019 год</w:t>
      </w:r>
    </w:p>
    <w:p w:rsidR="00CD4D52" w:rsidRDefault="00CD4D52" w:rsidP="00CD4D52">
      <w:pPr>
        <w:jc w:val="both"/>
        <w:rPr>
          <w:b/>
          <w:sz w:val="32"/>
        </w:rPr>
      </w:pPr>
      <w:r>
        <w:rPr>
          <w:sz w:val="32"/>
        </w:rPr>
        <w:t xml:space="preserve">        </w:t>
      </w:r>
      <w:r w:rsidRPr="00CD4D52">
        <w:rPr>
          <w:b/>
          <w:sz w:val="32"/>
        </w:rPr>
        <w:t xml:space="preserve">Все </w:t>
      </w:r>
      <w:proofErr w:type="gramStart"/>
      <w:r w:rsidRPr="00CD4D52">
        <w:rPr>
          <w:b/>
          <w:sz w:val="32"/>
        </w:rPr>
        <w:t>работы</w:t>
      </w:r>
      <w:proofErr w:type="gramEnd"/>
      <w:r w:rsidRPr="00CD4D52">
        <w:rPr>
          <w:b/>
          <w:sz w:val="32"/>
        </w:rPr>
        <w:t xml:space="preserve"> </w:t>
      </w:r>
      <w:r>
        <w:rPr>
          <w:b/>
          <w:sz w:val="32"/>
        </w:rPr>
        <w:t xml:space="preserve">проводимые в </w:t>
      </w:r>
      <w:proofErr w:type="spellStart"/>
      <w:r>
        <w:rPr>
          <w:b/>
          <w:sz w:val="32"/>
        </w:rPr>
        <w:t>Наратлинском</w:t>
      </w:r>
      <w:proofErr w:type="spellEnd"/>
      <w:r>
        <w:rPr>
          <w:b/>
          <w:sz w:val="32"/>
        </w:rPr>
        <w:t xml:space="preserve"> сельском поселении проводились в соответствии с Уставом муниципального образования «</w:t>
      </w:r>
      <w:proofErr w:type="spellStart"/>
      <w:r>
        <w:rPr>
          <w:b/>
          <w:sz w:val="32"/>
        </w:rPr>
        <w:t>Наратлинское</w:t>
      </w:r>
      <w:proofErr w:type="spellEnd"/>
      <w:r>
        <w:rPr>
          <w:b/>
          <w:sz w:val="32"/>
        </w:rPr>
        <w:t xml:space="preserve"> сельское поселение» Бугульминского муниципального района Республики Татарстан и полномочиями определенными Федеральным Законом №131 « Об общих принципах организации местного самоуправления».</w:t>
      </w:r>
    </w:p>
    <w:p w:rsidR="001462C3" w:rsidRDefault="00CD4D52" w:rsidP="001462C3">
      <w:pPr>
        <w:jc w:val="both"/>
        <w:rPr>
          <w:b/>
          <w:sz w:val="32"/>
        </w:rPr>
      </w:pPr>
      <w:r>
        <w:rPr>
          <w:b/>
          <w:sz w:val="32"/>
        </w:rPr>
        <w:t xml:space="preserve">         Основными вопросами</w:t>
      </w:r>
      <w:r w:rsidR="001462C3">
        <w:rPr>
          <w:b/>
          <w:sz w:val="32"/>
        </w:rPr>
        <w:t xml:space="preserve"> местного значения,</w:t>
      </w:r>
      <w:r>
        <w:rPr>
          <w:b/>
          <w:sz w:val="32"/>
        </w:rPr>
        <w:t xml:space="preserve"> </w:t>
      </w:r>
      <w:r w:rsidR="001462C3">
        <w:rPr>
          <w:b/>
          <w:sz w:val="32"/>
        </w:rPr>
        <w:t xml:space="preserve">которыми вплотную </w:t>
      </w:r>
      <w:proofErr w:type="gramStart"/>
      <w:r w:rsidR="001462C3">
        <w:rPr>
          <w:b/>
          <w:sz w:val="32"/>
        </w:rPr>
        <w:t>занимались в поселении за истекший год значились</w:t>
      </w:r>
      <w:proofErr w:type="gramEnd"/>
      <w:r w:rsidR="001462C3">
        <w:rPr>
          <w:b/>
          <w:sz w:val="32"/>
        </w:rPr>
        <w:t xml:space="preserve">: </w:t>
      </w:r>
    </w:p>
    <w:p w:rsidR="001462C3" w:rsidRDefault="001462C3" w:rsidP="001462C3">
      <w:pPr>
        <w:pStyle w:val="a7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Благоустройство территорий населенных пунктов поселения</w:t>
      </w:r>
    </w:p>
    <w:p w:rsidR="001462C3" w:rsidRDefault="001462C3" w:rsidP="001462C3">
      <w:pPr>
        <w:pStyle w:val="a7"/>
        <w:numPr>
          <w:ilvl w:val="0"/>
          <w:numId w:val="1"/>
        </w:numPr>
        <w:rPr>
          <w:b/>
          <w:sz w:val="32"/>
        </w:rPr>
      </w:pPr>
      <w:r w:rsidRPr="001462C3">
        <w:rPr>
          <w:b/>
          <w:sz w:val="32"/>
        </w:rPr>
        <w:t>Благоустрой</w:t>
      </w:r>
      <w:r>
        <w:rPr>
          <w:b/>
          <w:sz w:val="32"/>
        </w:rPr>
        <w:t>ство кладбищ, родников</w:t>
      </w:r>
    </w:p>
    <w:p w:rsidR="001462C3" w:rsidRDefault="001462C3" w:rsidP="001462C3">
      <w:pPr>
        <w:pStyle w:val="a7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Содержание дорог, сетей уличного освещения</w:t>
      </w:r>
    </w:p>
    <w:p w:rsidR="001462C3" w:rsidRDefault="001462C3" w:rsidP="001462C3">
      <w:pPr>
        <w:pStyle w:val="a7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Охрана окружающей среды, противопожарные мероприятия</w:t>
      </w:r>
    </w:p>
    <w:p w:rsidR="001462C3" w:rsidRDefault="001462C3" w:rsidP="001462C3">
      <w:pPr>
        <w:pStyle w:val="a7"/>
        <w:numPr>
          <w:ilvl w:val="0"/>
          <w:numId w:val="1"/>
        </w:numPr>
        <w:jc w:val="both"/>
        <w:rPr>
          <w:b/>
          <w:sz w:val="32"/>
        </w:rPr>
      </w:pPr>
      <w:r>
        <w:rPr>
          <w:b/>
          <w:sz w:val="32"/>
        </w:rPr>
        <w:t>Социально-бытовые вопросы</w:t>
      </w:r>
    </w:p>
    <w:p w:rsidR="001462C3" w:rsidRDefault="001462C3" w:rsidP="001462C3"/>
    <w:p w:rsidR="0074638C" w:rsidRDefault="001462C3" w:rsidP="002B2112">
      <w:pPr>
        <w:jc w:val="both"/>
        <w:rPr>
          <w:b/>
          <w:sz w:val="32"/>
        </w:rPr>
      </w:pPr>
      <w:r w:rsidRPr="001462C3">
        <w:rPr>
          <w:b/>
          <w:sz w:val="32"/>
        </w:rPr>
        <w:t>За прошедший</w:t>
      </w:r>
      <w:r>
        <w:rPr>
          <w:b/>
          <w:sz w:val="32"/>
        </w:rPr>
        <w:t xml:space="preserve"> 2018 год </w:t>
      </w:r>
      <w:r w:rsidR="002B2112">
        <w:rPr>
          <w:b/>
          <w:sz w:val="32"/>
        </w:rPr>
        <w:t>Совет Наратлинского сельского п</w:t>
      </w:r>
      <w:r w:rsidR="00637E06">
        <w:rPr>
          <w:b/>
          <w:sz w:val="32"/>
        </w:rPr>
        <w:t>оселения провел 12</w:t>
      </w:r>
      <w:r w:rsidR="002B2112">
        <w:rPr>
          <w:b/>
          <w:sz w:val="32"/>
        </w:rPr>
        <w:t xml:space="preserve"> </w:t>
      </w:r>
      <w:proofErr w:type="gramStart"/>
      <w:r w:rsidR="002B2112">
        <w:rPr>
          <w:b/>
          <w:sz w:val="32"/>
        </w:rPr>
        <w:t>за</w:t>
      </w:r>
      <w:r w:rsidR="00637E06">
        <w:rPr>
          <w:b/>
          <w:sz w:val="32"/>
        </w:rPr>
        <w:t>седании</w:t>
      </w:r>
      <w:proofErr w:type="gramEnd"/>
      <w:r w:rsidR="00637E06">
        <w:rPr>
          <w:b/>
          <w:sz w:val="32"/>
        </w:rPr>
        <w:t>, где были рассмотрены 26</w:t>
      </w:r>
      <w:r w:rsidR="009102BA">
        <w:rPr>
          <w:b/>
          <w:sz w:val="32"/>
        </w:rPr>
        <w:t xml:space="preserve"> вопросов и приняты соответс</w:t>
      </w:r>
      <w:r w:rsidR="002B2112">
        <w:rPr>
          <w:b/>
          <w:sz w:val="32"/>
        </w:rPr>
        <w:t>твующие</w:t>
      </w:r>
      <w:r w:rsidR="009102BA">
        <w:rPr>
          <w:b/>
          <w:sz w:val="32"/>
        </w:rPr>
        <w:t xml:space="preserve"> решения. Среди них:</w:t>
      </w:r>
    </w:p>
    <w:p w:rsidR="0074638C" w:rsidRDefault="0074638C" w:rsidP="0074638C">
      <w:pPr>
        <w:pStyle w:val="a7"/>
        <w:numPr>
          <w:ilvl w:val="0"/>
          <w:numId w:val="2"/>
        </w:numPr>
        <w:jc w:val="both"/>
        <w:rPr>
          <w:b/>
          <w:sz w:val="32"/>
        </w:rPr>
      </w:pPr>
      <w:r>
        <w:rPr>
          <w:b/>
          <w:sz w:val="32"/>
        </w:rPr>
        <w:t>Принятие бюджета,</w:t>
      </w:r>
      <w:r w:rsidR="00FA612E">
        <w:rPr>
          <w:b/>
          <w:sz w:val="32"/>
        </w:rPr>
        <w:t xml:space="preserve"> об исполнении</w:t>
      </w:r>
      <w:r>
        <w:rPr>
          <w:b/>
          <w:sz w:val="32"/>
        </w:rPr>
        <w:t xml:space="preserve"> б</w:t>
      </w:r>
      <w:r w:rsidR="00002BC5">
        <w:rPr>
          <w:b/>
          <w:sz w:val="32"/>
        </w:rPr>
        <w:t xml:space="preserve">юджета </w:t>
      </w:r>
    </w:p>
    <w:p w:rsidR="00002BC5" w:rsidRDefault="0074638C" w:rsidP="0074638C">
      <w:pPr>
        <w:pStyle w:val="a7"/>
        <w:numPr>
          <w:ilvl w:val="0"/>
          <w:numId w:val="2"/>
        </w:numPr>
        <w:jc w:val="both"/>
        <w:rPr>
          <w:b/>
          <w:sz w:val="32"/>
        </w:rPr>
      </w:pPr>
      <w:r>
        <w:rPr>
          <w:b/>
          <w:sz w:val="32"/>
        </w:rPr>
        <w:lastRenderedPageBreak/>
        <w:t>О нормах формирования расходов на оплату труда муниципальных служащих и депутатов осуществляющих полномочия на постоянной основе</w:t>
      </w:r>
    </w:p>
    <w:p w:rsidR="00002BC5" w:rsidRDefault="00002BC5" w:rsidP="00002BC5">
      <w:pPr>
        <w:pStyle w:val="a7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 xml:space="preserve">О </w:t>
      </w:r>
      <w:proofErr w:type="gramStart"/>
      <w:r>
        <w:rPr>
          <w:b/>
          <w:sz w:val="32"/>
        </w:rPr>
        <w:t>положении</w:t>
      </w:r>
      <w:proofErr w:type="gramEnd"/>
      <w:r>
        <w:rPr>
          <w:b/>
          <w:sz w:val="32"/>
        </w:rPr>
        <w:t xml:space="preserve"> о муниципальной службе</w:t>
      </w:r>
    </w:p>
    <w:p w:rsidR="00002BC5" w:rsidRDefault="00002BC5" w:rsidP="00002BC5">
      <w:pPr>
        <w:pStyle w:val="a7"/>
        <w:numPr>
          <w:ilvl w:val="0"/>
          <w:numId w:val="2"/>
        </w:numPr>
        <w:jc w:val="both"/>
        <w:rPr>
          <w:b/>
          <w:sz w:val="32"/>
        </w:rPr>
      </w:pPr>
      <w:r>
        <w:rPr>
          <w:b/>
          <w:sz w:val="32"/>
        </w:rPr>
        <w:t>О порядке вы</w:t>
      </w:r>
      <w:r w:rsidR="00FA612E">
        <w:rPr>
          <w:b/>
          <w:sz w:val="32"/>
        </w:rPr>
        <w:t xml:space="preserve">явления незаконного размещения </w:t>
      </w:r>
      <w:r>
        <w:rPr>
          <w:b/>
          <w:sz w:val="32"/>
        </w:rPr>
        <w:t xml:space="preserve"> построек </w:t>
      </w:r>
      <w:r w:rsidR="00FA612E">
        <w:rPr>
          <w:b/>
          <w:sz w:val="32"/>
        </w:rPr>
        <w:t xml:space="preserve">и </w:t>
      </w:r>
      <w:r>
        <w:rPr>
          <w:b/>
          <w:sz w:val="32"/>
        </w:rPr>
        <w:t>объектов недвижимого имущества</w:t>
      </w:r>
    </w:p>
    <w:p w:rsidR="00002BC5" w:rsidRDefault="00002BC5" w:rsidP="00002BC5">
      <w:pPr>
        <w:pStyle w:val="a7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О порядке и подготовке проведения сходов граждан</w:t>
      </w:r>
    </w:p>
    <w:p w:rsidR="00002BC5" w:rsidRDefault="00002BC5" w:rsidP="00002BC5">
      <w:pPr>
        <w:pStyle w:val="a7"/>
        <w:numPr>
          <w:ilvl w:val="0"/>
          <w:numId w:val="2"/>
        </w:numPr>
        <w:jc w:val="both"/>
        <w:rPr>
          <w:b/>
          <w:sz w:val="32"/>
        </w:rPr>
      </w:pPr>
      <w:r>
        <w:rPr>
          <w:b/>
          <w:sz w:val="32"/>
        </w:rPr>
        <w:t>Изменения и дополнения в Устав Наратлинского СП</w:t>
      </w:r>
    </w:p>
    <w:p w:rsidR="00002BC5" w:rsidRDefault="00002BC5" w:rsidP="00002BC5">
      <w:pPr>
        <w:pStyle w:val="a7"/>
        <w:numPr>
          <w:ilvl w:val="0"/>
          <w:numId w:val="2"/>
        </w:numPr>
        <w:jc w:val="both"/>
        <w:rPr>
          <w:b/>
          <w:sz w:val="32"/>
        </w:rPr>
      </w:pPr>
      <w:r>
        <w:rPr>
          <w:b/>
          <w:sz w:val="32"/>
        </w:rPr>
        <w:t>Положение об исполнительном комитете</w:t>
      </w:r>
    </w:p>
    <w:p w:rsidR="00002BC5" w:rsidRDefault="00002BC5" w:rsidP="00002BC5">
      <w:pPr>
        <w:pStyle w:val="a7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О правилах благоустройства</w:t>
      </w:r>
    </w:p>
    <w:p w:rsidR="00002BC5" w:rsidRDefault="00002BC5" w:rsidP="00002BC5"/>
    <w:p w:rsidR="00C63AEC" w:rsidRDefault="00002BC5" w:rsidP="00002BC5">
      <w:pPr>
        <w:jc w:val="both"/>
        <w:rPr>
          <w:b/>
          <w:sz w:val="32"/>
        </w:rPr>
      </w:pPr>
      <w:r>
        <w:rPr>
          <w:b/>
          <w:sz w:val="32"/>
        </w:rPr>
        <w:t xml:space="preserve">     </w:t>
      </w:r>
      <w:r w:rsidR="00384961">
        <w:rPr>
          <w:b/>
          <w:sz w:val="32"/>
        </w:rPr>
        <w:t xml:space="preserve">   </w:t>
      </w:r>
      <w:r>
        <w:rPr>
          <w:b/>
          <w:sz w:val="32"/>
        </w:rPr>
        <w:t>Все нормативно-правовые акты прошли антикоррупционную экспертизу, предоставлены в пр</w:t>
      </w:r>
      <w:r w:rsidR="00C63AEC">
        <w:rPr>
          <w:b/>
          <w:sz w:val="32"/>
        </w:rPr>
        <w:t>о</w:t>
      </w:r>
      <w:r>
        <w:rPr>
          <w:b/>
          <w:sz w:val="32"/>
        </w:rPr>
        <w:t>куратуру, министерство юстиции</w:t>
      </w:r>
      <w:r w:rsidR="00C63AEC">
        <w:rPr>
          <w:b/>
          <w:sz w:val="32"/>
        </w:rPr>
        <w:t xml:space="preserve"> Республики Татарстан, размещены на информационных стендах, на официальном портале сети интернет Бугульминского муниципального района и средствах массовой информации.</w:t>
      </w:r>
    </w:p>
    <w:p w:rsidR="00FF0932" w:rsidRDefault="00C63AEC" w:rsidP="00C63AEC">
      <w:pPr>
        <w:jc w:val="both"/>
        <w:rPr>
          <w:b/>
          <w:sz w:val="32"/>
        </w:rPr>
      </w:pPr>
      <w:r>
        <w:rPr>
          <w:b/>
          <w:sz w:val="32"/>
        </w:rPr>
        <w:t xml:space="preserve"> </w:t>
      </w:r>
      <w:r w:rsidR="00384961">
        <w:rPr>
          <w:b/>
          <w:sz w:val="32"/>
        </w:rPr>
        <w:t xml:space="preserve">       </w:t>
      </w:r>
      <w:r>
        <w:rPr>
          <w:b/>
          <w:sz w:val="32"/>
        </w:rPr>
        <w:t>Депутатский корпус муниципального образования составляет семь человек, все депутаты принимали  участие в работе сессии Совета. Кроме того активно участвовали в благоустро</w:t>
      </w:r>
      <w:r w:rsidR="00356766">
        <w:rPr>
          <w:b/>
          <w:sz w:val="32"/>
        </w:rPr>
        <w:t xml:space="preserve">йстве поселения </w:t>
      </w:r>
      <w:r>
        <w:rPr>
          <w:b/>
          <w:sz w:val="32"/>
        </w:rPr>
        <w:t xml:space="preserve"> при </w:t>
      </w:r>
      <w:r w:rsidR="00FF0932">
        <w:rPr>
          <w:b/>
          <w:sz w:val="32"/>
        </w:rPr>
        <w:t xml:space="preserve">этом не только  принятием решений но и реальной практической помощью внося личный вклад в благоустройство поселения и при проведении  различных мероприятий, </w:t>
      </w:r>
      <w:r w:rsidR="00356766">
        <w:rPr>
          <w:b/>
          <w:sz w:val="32"/>
        </w:rPr>
        <w:t>как по своим округам так и по поселению в целом.</w:t>
      </w:r>
      <w:r w:rsidR="00FF0932">
        <w:rPr>
          <w:b/>
          <w:sz w:val="32"/>
        </w:rPr>
        <w:t xml:space="preserve"> </w:t>
      </w:r>
      <w:r w:rsidR="00C75095">
        <w:rPr>
          <w:b/>
          <w:sz w:val="32"/>
        </w:rPr>
        <w:t xml:space="preserve">По инициативе  и личном вкладе депутатов за истекший год были проведены: конкурс «Лучший ученик школы» в 6 номинациях, помоги собраться в </w:t>
      </w:r>
      <w:proofErr w:type="gramStart"/>
      <w:r w:rsidR="00C75095">
        <w:rPr>
          <w:b/>
          <w:sz w:val="32"/>
        </w:rPr>
        <w:t>школу</w:t>
      </w:r>
      <w:proofErr w:type="gramEnd"/>
      <w:r w:rsidR="00C75095">
        <w:rPr>
          <w:b/>
          <w:sz w:val="32"/>
        </w:rPr>
        <w:t xml:space="preserve"> как первоклассникам так и детям из многодетных семей,</w:t>
      </w:r>
      <w:r w:rsidR="007125B7">
        <w:rPr>
          <w:b/>
          <w:sz w:val="32"/>
        </w:rPr>
        <w:t xml:space="preserve"> депутатская</w:t>
      </w:r>
      <w:r w:rsidR="00C75095">
        <w:rPr>
          <w:b/>
          <w:sz w:val="32"/>
        </w:rPr>
        <w:t xml:space="preserve"> елка </w:t>
      </w:r>
      <w:r w:rsidR="007125B7">
        <w:rPr>
          <w:b/>
          <w:sz w:val="32"/>
        </w:rPr>
        <w:t>с вручением новогодних подарков. Спонсирование турнира по тяжелой атлетике.</w:t>
      </w:r>
      <w:r w:rsidR="00C75095">
        <w:rPr>
          <w:b/>
          <w:sz w:val="32"/>
        </w:rPr>
        <w:t xml:space="preserve"> </w:t>
      </w:r>
    </w:p>
    <w:p w:rsidR="0075341A" w:rsidRDefault="00FF0932" w:rsidP="0075341A">
      <w:pPr>
        <w:jc w:val="both"/>
        <w:rPr>
          <w:b/>
          <w:sz w:val="32"/>
        </w:rPr>
      </w:pPr>
      <w:r>
        <w:rPr>
          <w:sz w:val="32"/>
        </w:rPr>
        <w:t xml:space="preserve">   </w:t>
      </w:r>
      <w:r w:rsidR="00356766">
        <w:rPr>
          <w:b/>
          <w:sz w:val="32"/>
        </w:rPr>
        <w:t xml:space="preserve">  </w:t>
      </w:r>
      <w:r w:rsidR="00384961">
        <w:rPr>
          <w:b/>
          <w:sz w:val="32"/>
        </w:rPr>
        <w:t xml:space="preserve">    </w:t>
      </w:r>
      <w:r w:rsidR="00356766">
        <w:rPr>
          <w:b/>
          <w:sz w:val="32"/>
        </w:rPr>
        <w:t>За отчетный период велся прием сельчан как главой поселения</w:t>
      </w:r>
      <w:proofErr w:type="gramStart"/>
      <w:r w:rsidR="00356766">
        <w:rPr>
          <w:b/>
          <w:sz w:val="32"/>
        </w:rPr>
        <w:t xml:space="preserve"> ,</w:t>
      </w:r>
      <w:proofErr w:type="gramEnd"/>
      <w:r w:rsidR="00356766">
        <w:rPr>
          <w:b/>
          <w:sz w:val="32"/>
        </w:rPr>
        <w:t xml:space="preserve"> депутатами и заместителем руководителя Исполкома поселения. В ходе приема поднимались вопросы: благоустройства, ЖКХ, бытовые проблемы, вопросы по аренде земельных участков для ведения ЛПХ, и предложения и советы по решению тех или иных проблем. За прошедший период поступило пять письменных обращений, выдано справок различ</w:t>
      </w:r>
      <w:r w:rsidR="001E4449">
        <w:rPr>
          <w:b/>
          <w:sz w:val="32"/>
        </w:rPr>
        <w:t>ного образца 270</w:t>
      </w:r>
      <w:r w:rsidR="00931092">
        <w:rPr>
          <w:b/>
          <w:sz w:val="32"/>
        </w:rPr>
        <w:t>, сов</w:t>
      </w:r>
      <w:r w:rsidR="00356766">
        <w:rPr>
          <w:b/>
          <w:sz w:val="32"/>
        </w:rPr>
        <w:t>ершал</w:t>
      </w:r>
      <w:r w:rsidR="00931092">
        <w:rPr>
          <w:b/>
          <w:sz w:val="32"/>
        </w:rPr>
        <w:t>ись нотариальные действия (выдано 5 довер</w:t>
      </w:r>
      <w:r w:rsidR="001E4449">
        <w:rPr>
          <w:b/>
          <w:sz w:val="32"/>
        </w:rPr>
        <w:t xml:space="preserve">енностей). </w:t>
      </w:r>
      <w:proofErr w:type="spellStart"/>
      <w:r w:rsidR="001E4449">
        <w:rPr>
          <w:b/>
          <w:sz w:val="32"/>
        </w:rPr>
        <w:t>Зарегестрировано</w:t>
      </w:r>
      <w:proofErr w:type="spellEnd"/>
      <w:r w:rsidR="001E4449">
        <w:rPr>
          <w:b/>
          <w:sz w:val="32"/>
        </w:rPr>
        <w:t xml:space="preserve"> 5 </w:t>
      </w:r>
      <w:r w:rsidR="00931092">
        <w:rPr>
          <w:b/>
          <w:sz w:val="32"/>
        </w:rPr>
        <w:t>новорожденных, пр</w:t>
      </w:r>
      <w:r w:rsidR="001E4449">
        <w:rPr>
          <w:b/>
          <w:sz w:val="32"/>
        </w:rPr>
        <w:t>и этом смертность составил</w:t>
      </w:r>
      <w:r w:rsidR="00FA612E">
        <w:rPr>
          <w:b/>
          <w:sz w:val="32"/>
        </w:rPr>
        <w:t>а</w:t>
      </w:r>
      <w:r w:rsidR="001E4449">
        <w:rPr>
          <w:b/>
          <w:sz w:val="32"/>
        </w:rPr>
        <w:t xml:space="preserve"> 8</w:t>
      </w:r>
      <w:r w:rsidR="00FA612E">
        <w:rPr>
          <w:b/>
          <w:sz w:val="32"/>
        </w:rPr>
        <w:t xml:space="preserve"> человек.</w:t>
      </w:r>
      <w:r w:rsidR="00931092">
        <w:rPr>
          <w:b/>
          <w:sz w:val="32"/>
        </w:rPr>
        <w:t xml:space="preserve"> Велась работа по выдаче выписок из </w:t>
      </w:r>
      <w:proofErr w:type="spellStart"/>
      <w:r w:rsidR="00931092">
        <w:rPr>
          <w:b/>
          <w:sz w:val="32"/>
        </w:rPr>
        <w:t>похозяйственной</w:t>
      </w:r>
      <w:proofErr w:type="spellEnd"/>
      <w:r w:rsidR="00931092">
        <w:rPr>
          <w:b/>
          <w:sz w:val="32"/>
        </w:rPr>
        <w:t xml:space="preserve"> книги, выдача производилась после согласования с ПИЗО. Ведется работа по воинскому учету, на учете состоит 176 военнообязанных из них 16 призывников.  На личном приеме Главы поселения побывало 34 сельчан. Письменные обращения регистрируются в </w:t>
      </w:r>
      <w:proofErr w:type="gramStart"/>
      <w:r w:rsidR="00931092">
        <w:rPr>
          <w:b/>
          <w:sz w:val="32"/>
        </w:rPr>
        <w:t>журнале</w:t>
      </w:r>
      <w:proofErr w:type="gramEnd"/>
      <w:r w:rsidR="00931092">
        <w:rPr>
          <w:b/>
          <w:sz w:val="32"/>
        </w:rPr>
        <w:t xml:space="preserve"> и дается письменный ответ о принятии </w:t>
      </w:r>
      <w:r w:rsidR="00931092">
        <w:rPr>
          <w:b/>
          <w:sz w:val="32"/>
        </w:rPr>
        <w:lastRenderedPageBreak/>
        <w:t>решения. Личный прием так же регистрируется в журнале и ведется карточка учета приема. Все справки и выписки выдаются на основании поданных заявлений.</w:t>
      </w:r>
      <w:r w:rsidR="00F013FE">
        <w:rPr>
          <w:b/>
          <w:sz w:val="32"/>
        </w:rPr>
        <w:t xml:space="preserve"> Проведено три схода граждан по вопросам касающихся жизнедеятельности поселения и проведен референдум по введению самообложения на территории Наратлинского СП.</w:t>
      </w:r>
      <w:r w:rsidR="00DC2300">
        <w:rPr>
          <w:b/>
          <w:sz w:val="32"/>
        </w:rPr>
        <w:t xml:space="preserve"> </w:t>
      </w:r>
      <w:r w:rsidR="0075341A">
        <w:rPr>
          <w:b/>
          <w:sz w:val="32"/>
        </w:rPr>
        <w:t xml:space="preserve"> </w:t>
      </w:r>
    </w:p>
    <w:p w:rsidR="00384961" w:rsidRDefault="0075341A" w:rsidP="0075341A">
      <w:pPr>
        <w:jc w:val="both"/>
        <w:rPr>
          <w:b/>
          <w:sz w:val="32"/>
        </w:rPr>
      </w:pPr>
      <w:r>
        <w:rPr>
          <w:b/>
          <w:sz w:val="32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 является бюджет поселения.</w:t>
      </w:r>
      <w:r w:rsidR="005B6673">
        <w:rPr>
          <w:b/>
          <w:sz w:val="32"/>
        </w:rPr>
        <w:t xml:space="preserve"> Бюджет разрабатывается и утверждается на сессии Совета в форме нормативно-правового акта. </w:t>
      </w:r>
      <w:r w:rsidR="00384961">
        <w:rPr>
          <w:b/>
          <w:sz w:val="32"/>
        </w:rPr>
        <w:t xml:space="preserve">                  </w:t>
      </w:r>
    </w:p>
    <w:p w:rsidR="0058036E" w:rsidRDefault="00384961" w:rsidP="0075341A">
      <w:pPr>
        <w:jc w:val="both"/>
        <w:rPr>
          <w:b/>
          <w:sz w:val="32"/>
        </w:rPr>
      </w:pPr>
      <w:r>
        <w:rPr>
          <w:b/>
          <w:sz w:val="32"/>
        </w:rPr>
        <w:t xml:space="preserve">         </w:t>
      </w:r>
      <w:r w:rsidR="005B6673">
        <w:rPr>
          <w:b/>
          <w:sz w:val="32"/>
        </w:rPr>
        <w:t>Доходы местного бюджета формируются за счет налоговых и неналоговых доходов, а также за счет безвозмездных перечислений. От того как мы сработаем с Вами уважаемые односельчане по исполнению бюджета зависит напрямую  благоустройство нашего поселения. Исполнение бюджета за 2018 г</w:t>
      </w:r>
      <w:r w:rsidR="00511030">
        <w:rPr>
          <w:b/>
          <w:sz w:val="32"/>
        </w:rPr>
        <w:t xml:space="preserve">од составил 109 </w:t>
      </w:r>
      <w:r w:rsidR="0058036E">
        <w:rPr>
          <w:b/>
          <w:sz w:val="32"/>
        </w:rPr>
        <w:t>%, что позволяет</w:t>
      </w:r>
      <w:r w:rsidR="005B6673">
        <w:rPr>
          <w:b/>
          <w:sz w:val="32"/>
        </w:rPr>
        <w:t xml:space="preserve"> нам выполнить опре</w:t>
      </w:r>
      <w:r w:rsidR="0058036E">
        <w:rPr>
          <w:b/>
          <w:sz w:val="32"/>
        </w:rPr>
        <w:t>деленный объем</w:t>
      </w:r>
      <w:r w:rsidR="005B6673">
        <w:rPr>
          <w:b/>
          <w:sz w:val="32"/>
        </w:rPr>
        <w:t xml:space="preserve"> работ</w:t>
      </w:r>
      <w:r w:rsidR="0058036E">
        <w:rPr>
          <w:b/>
          <w:sz w:val="32"/>
        </w:rPr>
        <w:t xml:space="preserve">. </w:t>
      </w:r>
    </w:p>
    <w:p w:rsidR="00851602" w:rsidRDefault="00384961" w:rsidP="0058036E">
      <w:pPr>
        <w:jc w:val="both"/>
        <w:rPr>
          <w:sz w:val="32"/>
        </w:rPr>
      </w:pPr>
      <w:r>
        <w:rPr>
          <w:b/>
          <w:sz w:val="32"/>
        </w:rPr>
        <w:t xml:space="preserve">         </w:t>
      </w:r>
      <w:r w:rsidR="0058036E">
        <w:rPr>
          <w:b/>
          <w:sz w:val="32"/>
        </w:rPr>
        <w:t xml:space="preserve">За 2018 год в </w:t>
      </w:r>
      <w:proofErr w:type="spellStart"/>
      <w:r w:rsidR="0058036E">
        <w:rPr>
          <w:b/>
          <w:sz w:val="32"/>
        </w:rPr>
        <w:t>Наратлинском</w:t>
      </w:r>
      <w:proofErr w:type="spellEnd"/>
      <w:r w:rsidR="0058036E">
        <w:rPr>
          <w:b/>
          <w:sz w:val="32"/>
        </w:rPr>
        <w:t xml:space="preserve"> сельском поселении произошли значительные изменения благодаря республиканским программам, помощи из бюджета Бугульминского муниципального района</w:t>
      </w:r>
      <w:r w:rsidR="0058036E">
        <w:rPr>
          <w:sz w:val="32"/>
        </w:rPr>
        <w:t xml:space="preserve"> </w:t>
      </w:r>
      <w:r w:rsidR="0058036E" w:rsidRPr="0058036E">
        <w:rPr>
          <w:b/>
          <w:sz w:val="32"/>
        </w:rPr>
        <w:t>и за счет</w:t>
      </w:r>
      <w:r w:rsidR="0058036E">
        <w:rPr>
          <w:sz w:val="32"/>
        </w:rPr>
        <w:t xml:space="preserve"> </w:t>
      </w:r>
      <w:r w:rsidR="0058036E" w:rsidRPr="0058036E">
        <w:rPr>
          <w:b/>
          <w:sz w:val="32"/>
        </w:rPr>
        <w:t>собственных средств</w:t>
      </w:r>
      <w:r w:rsidR="0058036E">
        <w:rPr>
          <w:b/>
          <w:sz w:val="32"/>
        </w:rPr>
        <w:t>.</w:t>
      </w:r>
      <w:r w:rsidR="00851602">
        <w:rPr>
          <w:b/>
          <w:sz w:val="32"/>
        </w:rPr>
        <w:t xml:space="preserve"> </w:t>
      </w:r>
      <w:r w:rsidR="0058036E">
        <w:rPr>
          <w:sz w:val="32"/>
        </w:rPr>
        <w:t xml:space="preserve"> </w:t>
      </w:r>
      <w:r w:rsidR="00851602" w:rsidRPr="00851602">
        <w:rPr>
          <w:b/>
          <w:sz w:val="32"/>
        </w:rPr>
        <w:t>По</w:t>
      </w:r>
      <w:r w:rsidR="0058036E" w:rsidRPr="00851602">
        <w:rPr>
          <w:b/>
          <w:sz w:val="32"/>
        </w:rPr>
        <w:t xml:space="preserve"> </w:t>
      </w:r>
      <w:r w:rsidR="00851602">
        <w:rPr>
          <w:b/>
          <w:sz w:val="32"/>
        </w:rPr>
        <w:t xml:space="preserve">Республиканской программе капитально отремонтирован 18 квартирный жилой дом, закончены работы по модернизации системы холодного водоснабжения, подключена водонапорная башня, отремонтирована мягкая кровля спортивного зала школы. Благодаря помощи из бюджета муниципального района и настойчивости директора школы отремонтирован спортивный зал школы и система отопления зала. </w:t>
      </w:r>
      <w:r w:rsidR="0058036E" w:rsidRPr="00851602">
        <w:rPr>
          <w:b/>
          <w:sz w:val="32"/>
        </w:rPr>
        <w:t xml:space="preserve"> </w:t>
      </w:r>
      <w:r w:rsidR="00511030">
        <w:rPr>
          <w:b/>
          <w:sz w:val="32"/>
        </w:rPr>
        <w:t xml:space="preserve">На 2019 год включен в программу капитального ремонта  ДОУ « Колокольчик». </w:t>
      </w:r>
      <w:r w:rsidR="006868D2">
        <w:rPr>
          <w:b/>
          <w:sz w:val="32"/>
        </w:rPr>
        <w:t>Работы начаты.</w:t>
      </w:r>
      <w:r w:rsidR="00511030">
        <w:rPr>
          <w:b/>
          <w:sz w:val="32"/>
        </w:rPr>
        <w:t xml:space="preserve">  </w:t>
      </w:r>
      <w:r w:rsidR="00F161C6">
        <w:rPr>
          <w:b/>
          <w:sz w:val="32"/>
        </w:rPr>
        <w:t>Подрядная организация СМП-189.</w:t>
      </w:r>
      <w:r w:rsidR="0058036E">
        <w:rPr>
          <w:sz w:val="32"/>
        </w:rPr>
        <w:t xml:space="preserve">   </w:t>
      </w:r>
    </w:p>
    <w:p w:rsidR="00654AE1" w:rsidRDefault="00384961" w:rsidP="00851602">
      <w:pPr>
        <w:tabs>
          <w:tab w:val="left" w:pos="2692"/>
        </w:tabs>
        <w:jc w:val="both"/>
        <w:rPr>
          <w:b/>
          <w:sz w:val="32"/>
        </w:rPr>
      </w:pPr>
      <w:r>
        <w:rPr>
          <w:b/>
          <w:sz w:val="32"/>
        </w:rPr>
        <w:t xml:space="preserve">         </w:t>
      </w:r>
      <w:r w:rsidR="00851602">
        <w:rPr>
          <w:b/>
          <w:sz w:val="32"/>
        </w:rPr>
        <w:t>За счет собственных средств были проведены работы</w:t>
      </w:r>
      <w:r w:rsidR="008658A7">
        <w:rPr>
          <w:b/>
          <w:sz w:val="32"/>
        </w:rPr>
        <w:t xml:space="preserve"> по строительству двух мостовых переходов на улицы Ворошилова и Заречная,</w:t>
      </w:r>
      <w:r w:rsidR="001413FD">
        <w:rPr>
          <w:b/>
          <w:sz w:val="32"/>
        </w:rPr>
        <w:t xml:space="preserve"> </w:t>
      </w:r>
      <w:r w:rsidR="008658A7">
        <w:rPr>
          <w:b/>
          <w:sz w:val="32"/>
        </w:rPr>
        <w:t xml:space="preserve"> распил </w:t>
      </w:r>
      <w:proofErr w:type="spellStart"/>
      <w:r w:rsidR="008658A7">
        <w:rPr>
          <w:b/>
          <w:sz w:val="32"/>
        </w:rPr>
        <w:t>старовозрастных</w:t>
      </w:r>
      <w:proofErr w:type="spellEnd"/>
      <w:r w:rsidR="008658A7">
        <w:rPr>
          <w:b/>
          <w:sz w:val="32"/>
        </w:rPr>
        <w:t xml:space="preserve"> деревьев в п. Петровка и в с. Наратлы по ул. Калинина</w:t>
      </w:r>
      <w:proofErr w:type="gramStart"/>
      <w:r w:rsidR="001413FD">
        <w:rPr>
          <w:b/>
          <w:sz w:val="32"/>
        </w:rPr>
        <w:t xml:space="preserve"> </w:t>
      </w:r>
      <w:r w:rsidR="008658A7">
        <w:rPr>
          <w:b/>
          <w:sz w:val="32"/>
        </w:rPr>
        <w:t>,</w:t>
      </w:r>
      <w:proofErr w:type="gramEnd"/>
      <w:r w:rsidR="008658A7">
        <w:rPr>
          <w:b/>
          <w:sz w:val="32"/>
        </w:rPr>
        <w:t xml:space="preserve"> ремонт дорожного полотна в п. Петровка </w:t>
      </w:r>
      <w:r w:rsidR="00266296">
        <w:rPr>
          <w:b/>
          <w:sz w:val="32"/>
        </w:rPr>
        <w:t>и в с. Наратлы по ул. Калинина, я</w:t>
      </w:r>
      <w:r w:rsidR="008658A7">
        <w:rPr>
          <w:b/>
          <w:sz w:val="32"/>
        </w:rPr>
        <w:t>мочный ремонт ул. Ворошилова, переулок Сов</w:t>
      </w:r>
      <w:r w:rsidR="003C45BE">
        <w:rPr>
          <w:b/>
          <w:sz w:val="32"/>
        </w:rPr>
        <w:t xml:space="preserve">етская - Чапаева </w:t>
      </w:r>
      <w:r w:rsidR="00654AE1">
        <w:rPr>
          <w:b/>
          <w:sz w:val="32"/>
        </w:rPr>
        <w:t xml:space="preserve">, </w:t>
      </w:r>
      <w:r w:rsidR="003C45BE">
        <w:rPr>
          <w:b/>
          <w:sz w:val="32"/>
        </w:rPr>
        <w:t xml:space="preserve">благодаря депутату Тимофееву В.В. </w:t>
      </w:r>
      <w:r w:rsidR="00654AE1">
        <w:rPr>
          <w:b/>
          <w:sz w:val="32"/>
        </w:rPr>
        <w:t>подведено освещение с установкой опор</w:t>
      </w:r>
      <w:r w:rsidR="007B2AED">
        <w:rPr>
          <w:b/>
          <w:sz w:val="32"/>
        </w:rPr>
        <w:t xml:space="preserve"> и дополнительных светильников</w:t>
      </w:r>
      <w:r w:rsidR="00654AE1">
        <w:rPr>
          <w:b/>
          <w:sz w:val="32"/>
        </w:rPr>
        <w:t xml:space="preserve"> на переулок </w:t>
      </w:r>
      <w:r w:rsidR="007B2AED">
        <w:rPr>
          <w:b/>
          <w:sz w:val="32"/>
        </w:rPr>
        <w:t xml:space="preserve">ул. Советская-Чапаева и </w:t>
      </w:r>
      <w:r w:rsidR="00654AE1">
        <w:rPr>
          <w:b/>
          <w:sz w:val="32"/>
        </w:rPr>
        <w:t xml:space="preserve"> в п. П</w:t>
      </w:r>
      <w:r w:rsidR="001413FD">
        <w:rPr>
          <w:b/>
          <w:sz w:val="32"/>
        </w:rPr>
        <w:t>етровка</w:t>
      </w:r>
      <w:proofErr w:type="gramStart"/>
      <w:r w:rsidR="001413FD">
        <w:rPr>
          <w:b/>
          <w:sz w:val="32"/>
        </w:rPr>
        <w:t xml:space="preserve"> </w:t>
      </w:r>
      <w:r w:rsidR="003C45BE">
        <w:rPr>
          <w:b/>
          <w:sz w:val="32"/>
        </w:rPr>
        <w:t>.</w:t>
      </w:r>
      <w:proofErr w:type="gramEnd"/>
      <w:r w:rsidR="003C45BE">
        <w:rPr>
          <w:b/>
          <w:sz w:val="32"/>
        </w:rPr>
        <w:t xml:space="preserve"> Силами жителей села п</w:t>
      </w:r>
      <w:r w:rsidR="00654AE1">
        <w:rPr>
          <w:b/>
          <w:sz w:val="32"/>
        </w:rPr>
        <w:t>роведены работы по благоустройству родника по ул. Чапаева,</w:t>
      </w:r>
      <w:r w:rsidR="00DC2300">
        <w:rPr>
          <w:b/>
          <w:sz w:val="32"/>
        </w:rPr>
        <w:t xml:space="preserve"> проведены работы по</w:t>
      </w:r>
      <w:r w:rsidR="00654AE1">
        <w:rPr>
          <w:b/>
          <w:sz w:val="32"/>
        </w:rPr>
        <w:t xml:space="preserve"> </w:t>
      </w:r>
      <w:proofErr w:type="spellStart"/>
      <w:r w:rsidR="00654AE1">
        <w:rPr>
          <w:b/>
          <w:sz w:val="32"/>
        </w:rPr>
        <w:t>обкос</w:t>
      </w:r>
      <w:r w:rsidR="00DC2300">
        <w:rPr>
          <w:b/>
          <w:sz w:val="32"/>
        </w:rPr>
        <w:t>у</w:t>
      </w:r>
      <w:proofErr w:type="spellEnd"/>
      <w:r w:rsidR="00654AE1">
        <w:rPr>
          <w:b/>
          <w:sz w:val="32"/>
        </w:rPr>
        <w:t xml:space="preserve"> улиц и кладбищ </w:t>
      </w:r>
      <w:r w:rsidR="001413FD">
        <w:rPr>
          <w:b/>
          <w:sz w:val="32"/>
        </w:rPr>
        <w:t xml:space="preserve">населенных пунктов поселения, проведен текущий ремонт с покраской памятников павшим в годы ВОВ с. </w:t>
      </w:r>
      <w:proofErr w:type="spellStart"/>
      <w:r w:rsidR="001413FD">
        <w:rPr>
          <w:b/>
          <w:sz w:val="32"/>
        </w:rPr>
        <w:t>Ключевка</w:t>
      </w:r>
      <w:proofErr w:type="spellEnd"/>
      <w:r w:rsidR="001413FD">
        <w:rPr>
          <w:b/>
          <w:sz w:val="32"/>
        </w:rPr>
        <w:t xml:space="preserve"> и п. Петровка.</w:t>
      </w:r>
      <w:r w:rsidR="00851602">
        <w:rPr>
          <w:b/>
          <w:sz w:val="32"/>
        </w:rPr>
        <w:t xml:space="preserve">  </w:t>
      </w:r>
      <w:r w:rsidR="003C45BE">
        <w:rPr>
          <w:b/>
          <w:sz w:val="32"/>
        </w:rPr>
        <w:t>Про</w:t>
      </w:r>
      <w:r w:rsidR="001413FD">
        <w:rPr>
          <w:b/>
          <w:sz w:val="32"/>
        </w:rPr>
        <w:t>водятся работы по очистке дорог от снега.</w:t>
      </w:r>
      <w:r w:rsidR="00851602">
        <w:rPr>
          <w:b/>
          <w:sz w:val="32"/>
        </w:rPr>
        <w:t xml:space="preserve"> </w:t>
      </w:r>
      <w:r w:rsidR="0017331C">
        <w:rPr>
          <w:b/>
          <w:sz w:val="32"/>
        </w:rPr>
        <w:t>Установлены улич</w:t>
      </w:r>
      <w:r w:rsidR="00AE4A3E">
        <w:rPr>
          <w:b/>
          <w:sz w:val="32"/>
        </w:rPr>
        <w:t>ные таблички на трех языках.</w:t>
      </w:r>
    </w:p>
    <w:p w:rsidR="00012CA5" w:rsidRDefault="00654AE1" w:rsidP="00654AE1">
      <w:pPr>
        <w:jc w:val="both"/>
        <w:rPr>
          <w:b/>
          <w:sz w:val="32"/>
        </w:rPr>
      </w:pPr>
      <w:r>
        <w:rPr>
          <w:b/>
          <w:sz w:val="32"/>
        </w:rPr>
        <w:lastRenderedPageBreak/>
        <w:t>За счет средств самообложения проведены работы по благоустройству родника по ул. Советской и завершена вторая очередь работ по благоустройству родника с купелью, раздевалкой и беседкой  за домом культуры. Все работы проведены в соответствии с</w:t>
      </w:r>
      <w:r w:rsidR="001413FD">
        <w:rPr>
          <w:b/>
          <w:sz w:val="32"/>
        </w:rPr>
        <w:t xml:space="preserve"> составленной </w:t>
      </w:r>
      <w:r>
        <w:rPr>
          <w:b/>
          <w:sz w:val="32"/>
        </w:rPr>
        <w:t xml:space="preserve"> проектно-сметной документацией</w:t>
      </w:r>
      <w:r w:rsidR="001413FD">
        <w:rPr>
          <w:b/>
          <w:sz w:val="32"/>
        </w:rPr>
        <w:t>, которые прошли  проверку в ФБП.</w:t>
      </w:r>
    </w:p>
    <w:p w:rsidR="00384961" w:rsidRDefault="00384961" w:rsidP="00654AE1">
      <w:pPr>
        <w:jc w:val="both"/>
        <w:rPr>
          <w:b/>
          <w:sz w:val="32"/>
        </w:rPr>
      </w:pPr>
    </w:p>
    <w:p w:rsidR="00012CA5" w:rsidRDefault="00012CA5" w:rsidP="00012CA5">
      <w:pPr>
        <w:jc w:val="center"/>
        <w:rPr>
          <w:b/>
          <w:sz w:val="32"/>
        </w:rPr>
      </w:pPr>
      <w:r>
        <w:rPr>
          <w:b/>
          <w:sz w:val="32"/>
        </w:rPr>
        <w:t>Краткая информационная справка о поселении</w:t>
      </w:r>
    </w:p>
    <w:p w:rsidR="00012CA5" w:rsidRPr="00F46B5C" w:rsidRDefault="00012CA5" w:rsidP="00012CA5">
      <w:pPr>
        <w:jc w:val="both"/>
        <w:rPr>
          <w:b/>
          <w:sz w:val="32"/>
        </w:rPr>
      </w:pPr>
      <w:r>
        <w:rPr>
          <w:sz w:val="32"/>
        </w:rPr>
        <w:t xml:space="preserve">    </w:t>
      </w:r>
      <w:r w:rsidR="00384961">
        <w:rPr>
          <w:sz w:val="32"/>
        </w:rPr>
        <w:t xml:space="preserve">  </w:t>
      </w:r>
      <w:r>
        <w:rPr>
          <w:b/>
          <w:sz w:val="32"/>
        </w:rPr>
        <w:t xml:space="preserve">В состав </w:t>
      </w:r>
      <w:proofErr w:type="spellStart"/>
      <w:r>
        <w:rPr>
          <w:b/>
          <w:sz w:val="32"/>
        </w:rPr>
        <w:t>Наратлинского</w:t>
      </w:r>
      <w:proofErr w:type="spellEnd"/>
      <w:r>
        <w:rPr>
          <w:b/>
          <w:sz w:val="32"/>
        </w:rPr>
        <w:t xml:space="preserve"> сельского поселен</w:t>
      </w:r>
      <w:r w:rsidR="001E4449">
        <w:rPr>
          <w:b/>
          <w:sz w:val="32"/>
        </w:rPr>
        <w:t>ия входят три населенных пункта:</w:t>
      </w:r>
      <w:r>
        <w:rPr>
          <w:b/>
          <w:sz w:val="32"/>
        </w:rPr>
        <w:t xml:space="preserve"> с. Наратлы с населени</w:t>
      </w:r>
      <w:r w:rsidR="001E4449">
        <w:rPr>
          <w:b/>
          <w:sz w:val="32"/>
        </w:rPr>
        <w:t>ем 705</w:t>
      </w:r>
      <w:r>
        <w:rPr>
          <w:b/>
          <w:sz w:val="32"/>
        </w:rPr>
        <w:t xml:space="preserve"> человек и занимаемой площадью 105,7 га</w:t>
      </w:r>
      <w:r w:rsidR="001E4449">
        <w:rPr>
          <w:b/>
          <w:sz w:val="32"/>
        </w:rPr>
        <w:t>, п. Петровка численностью 45</w:t>
      </w:r>
      <w:r>
        <w:rPr>
          <w:b/>
          <w:sz w:val="32"/>
        </w:rPr>
        <w:t xml:space="preserve"> человек с площа</w:t>
      </w:r>
      <w:r w:rsidR="001E4449">
        <w:rPr>
          <w:b/>
          <w:sz w:val="32"/>
        </w:rPr>
        <w:t xml:space="preserve">дью 27,3 га, и с. </w:t>
      </w:r>
      <w:proofErr w:type="spellStart"/>
      <w:r w:rsidR="001E4449">
        <w:rPr>
          <w:b/>
          <w:sz w:val="32"/>
        </w:rPr>
        <w:t>Ключевка</w:t>
      </w:r>
      <w:proofErr w:type="spellEnd"/>
      <w:r w:rsidR="001E4449">
        <w:rPr>
          <w:b/>
          <w:sz w:val="32"/>
        </w:rPr>
        <w:t xml:space="preserve"> 6</w:t>
      </w:r>
      <w:r>
        <w:rPr>
          <w:b/>
          <w:sz w:val="32"/>
        </w:rPr>
        <w:t xml:space="preserve"> человек и занимает площадь 46,2 га. Общая числе</w:t>
      </w:r>
      <w:r w:rsidR="001E4449">
        <w:rPr>
          <w:b/>
          <w:sz w:val="32"/>
        </w:rPr>
        <w:t>нность населения составляет 756 чело</w:t>
      </w:r>
      <w:r w:rsidR="0099338E">
        <w:rPr>
          <w:b/>
          <w:sz w:val="32"/>
        </w:rPr>
        <w:t>век из них чуваши 545, татары 68</w:t>
      </w:r>
      <w:r>
        <w:rPr>
          <w:b/>
          <w:sz w:val="32"/>
        </w:rPr>
        <w:t>, русс</w:t>
      </w:r>
      <w:r w:rsidR="0099338E">
        <w:rPr>
          <w:b/>
          <w:sz w:val="32"/>
        </w:rPr>
        <w:t>кие 132</w:t>
      </w:r>
      <w:r w:rsidR="001E4449">
        <w:rPr>
          <w:b/>
          <w:sz w:val="32"/>
        </w:rPr>
        <w:t>, удмурты 5, и другие</w:t>
      </w:r>
      <w:r w:rsidR="00266296">
        <w:rPr>
          <w:b/>
          <w:sz w:val="32"/>
        </w:rPr>
        <w:t xml:space="preserve"> </w:t>
      </w:r>
      <w:r w:rsidR="001E4449">
        <w:rPr>
          <w:b/>
          <w:sz w:val="32"/>
        </w:rPr>
        <w:t>6</w:t>
      </w:r>
      <w:r w:rsidR="00266296">
        <w:rPr>
          <w:b/>
          <w:sz w:val="32"/>
        </w:rPr>
        <w:t xml:space="preserve"> </w:t>
      </w:r>
      <w:r w:rsidR="001E4449">
        <w:rPr>
          <w:b/>
          <w:sz w:val="32"/>
        </w:rPr>
        <w:t xml:space="preserve">человек. Из общей численности </w:t>
      </w:r>
      <w:r>
        <w:rPr>
          <w:b/>
          <w:sz w:val="32"/>
        </w:rPr>
        <w:t xml:space="preserve"> населения мужчин</w:t>
      </w:r>
      <w:r w:rsidR="001E4449">
        <w:rPr>
          <w:b/>
          <w:sz w:val="32"/>
        </w:rPr>
        <w:t>ы</w:t>
      </w:r>
      <w:r w:rsidR="008E583B">
        <w:rPr>
          <w:b/>
          <w:sz w:val="32"/>
        </w:rPr>
        <w:t xml:space="preserve"> </w:t>
      </w:r>
      <w:r w:rsidR="001E4449">
        <w:rPr>
          <w:b/>
          <w:sz w:val="32"/>
        </w:rPr>
        <w:t>37</w:t>
      </w:r>
      <w:r w:rsidR="008E583B">
        <w:rPr>
          <w:b/>
          <w:sz w:val="32"/>
        </w:rPr>
        <w:t>9, женщин 377, до 17 лет 163, пенсионеров 160</w:t>
      </w:r>
      <w:r>
        <w:rPr>
          <w:b/>
          <w:sz w:val="32"/>
        </w:rPr>
        <w:t>, трудоспособного насел</w:t>
      </w:r>
      <w:r w:rsidR="008E583B">
        <w:rPr>
          <w:b/>
          <w:sz w:val="32"/>
        </w:rPr>
        <w:t xml:space="preserve">ения 433 человек. </w:t>
      </w:r>
      <w:r w:rsidR="00512021">
        <w:rPr>
          <w:b/>
          <w:sz w:val="32"/>
        </w:rPr>
        <w:t xml:space="preserve"> Тружеников тыла 6 человек, участников войны не осталось</w:t>
      </w:r>
    </w:p>
    <w:p w:rsidR="00E05AD6" w:rsidRDefault="00012CA5" w:rsidP="00512021">
      <w:pPr>
        <w:jc w:val="both"/>
        <w:rPr>
          <w:b/>
          <w:sz w:val="32"/>
        </w:rPr>
      </w:pPr>
      <w:r>
        <w:rPr>
          <w:b/>
          <w:sz w:val="32"/>
        </w:rPr>
        <w:t xml:space="preserve">  </w:t>
      </w:r>
      <w:r w:rsidR="00512021">
        <w:rPr>
          <w:b/>
          <w:sz w:val="32"/>
        </w:rPr>
        <w:t xml:space="preserve"> </w:t>
      </w:r>
      <w:r w:rsidR="008E583B">
        <w:rPr>
          <w:b/>
          <w:sz w:val="32"/>
        </w:rPr>
        <w:t xml:space="preserve">  </w:t>
      </w:r>
      <w:r w:rsidR="00512021">
        <w:rPr>
          <w:b/>
          <w:sz w:val="32"/>
        </w:rPr>
        <w:t xml:space="preserve"> Общая площадь земель муниципального образования составляет 8331,4 га. Сельскохозяйственного назначения 6187 га</w:t>
      </w:r>
      <w:proofErr w:type="gramStart"/>
      <w:r w:rsidR="00512021">
        <w:rPr>
          <w:b/>
          <w:sz w:val="32"/>
        </w:rPr>
        <w:t xml:space="preserve">., </w:t>
      </w:r>
      <w:proofErr w:type="gramEnd"/>
      <w:r w:rsidR="00512021">
        <w:rPr>
          <w:b/>
          <w:sz w:val="32"/>
        </w:rPr>
        <w:t>в т.ч. пашни 3867га. сенокосы и пастбища 2320 га., земли лесного фонда 1489,7 га., прочие</w:t>
      </w:r>
      <w:r w:rsidR="00E05AD6">
        <w:rPr>
          <w:b/>
          <w:sz w:val="32"/>
        </w:rPr>
        <w:t xml:space="preserve"> (овраги, кустарниковая зона, </w:t>
      </w:r>
      <w:proofErr w:type="spellStart"/>
      <w:r w:rsidR="00E05AD6">
        <w:rPr>
          <w:b/>
          <w:sz w:val="32"/>
        </w:rPr>
        <w:t>матяжины</w:t>
      </w:r>
      <w:proofErr w:type="spellEnd"/>
      <w:r w:rsidR="00E05AD6">
        <w:rPr>
          <w:b/>
          <w:sz w:val="32"/>
        </w:rPr>
        <w:t xml:space="preserve">) </w:t>
      </w:r>
      <w:r w:rsidR="00512021">
        <w:rPr>
          <w:b/>
          <w:sz w:val="32"/>
        </w:rPr>
        <w:t xml:space="preserve"> 474 га. Паевой фонд составляет 1488 га</w:t>
      </w:r>
      <w:proofErr w:type="gramStart"/>
      <w:r w:rsidR="00512021">
        <w:rPr>
          <w:b/>
          <w:sz w:val="32"/>
        </w:rPr>
        <w:t>.</w:t>
      </w:r>
      <w:proofErr w:type="gramEnd"/>
      <w:r w:rsidR="00E05AD6">
        <w:rPr>
          <w:b/>
          <w:sz w:val="32"/>
        </w:rPr>
        <w:t xml:space="preserve"> </w:t>
      </w:r>
      <w:proofErr w:type="gramStart"/>
      <w:r w:rsidR="00E05AD6">
        <w:rPr>
          <w:b/>
          <w:sz w:val="32"/>
        </w:rPr>
        <w:t>п</w:t>
      </w:r>
      <w:proofErr w:type="gramEnd"/>
      <w:r w:rsidR="00E05AD6">
        <w:rPr>
          <w:b/>
          <w:sz w:val="32"/>
        </w:rPr>
        <w:t xml:space="preserve">ашни </w:t>
      </w:r>
      <w:r w:rsidR="00512021">
        <w:rPr>
          <w:b/>
          <w:sz w:val="32"/>
        </w:rPr>
        <w:t xml:space="preserve">(240) паев. </w:t>
      </w:r>
      <w:r>
        <w:rPr>
          <w:b/>
          <w:sz w:val="32"/>
        </w:rPr>
        <w:t xml:space="preserve">   </w:t>
      </w:r>
    </w:p>
    <w:p w:rsidR="009972AE" w:rsidRDefault="00E05AD6" w:rsidP="00E05AD6">
      <w:pPr>
        <w:jc w:val="both"/>
        <w:rPr>
          <w:b/>
          <w:sz w:val="32"/>
        </w:rPr>
      </w:pPr>
      <w:r>
        <w:rPr>
          <w:sz w:val="32"/>
        </w:rPr>
        <w:t xml:space="preserve"> </w:t>
      </w:r>
      <w:r w:rsidR="00384961">
        <w:rPr>
          <w:sz w:val="32"/>
        </w:rPr>
        <w:t xml:space="preserve">     </w:t>
      </w:r>
      <w:r>
        <w:rPr>
          <w:b/>
          <w:sz w:val="32"/>
        </w:rPr>
        <w:t xml:space="preserve">Для жизнеобеспечения населения на территории муниципального образования функционируют: </w:t>
      </w:r>
      <w:proofErr w:type="spellStart"/>
      <w:r>
        <w:rPr>
          <w:b/>
          <w:sz w:val="32"/>
        </w:rPr>
        <w:t>Наратлинская</w:t>
      </w:r>
      <w:proofErr w:type="spellEnd"/>
      <w:r>
        <w:rPr>
          <w:b/>
          <w:sz w:val="32"/>
        </w:rPr>
        <w:t xml:space="preserve"> основная общеобразовательная</w:t>
      </w:r>
      <w:r w:rsidR="00F237E3">
        <w:rPr>
          <w:b/>
          <w:sz w:val="32"/>
        </w:rPr>
        <w:t xml:space="preserve"> школа, количество учеников 55 , педагогический состав 11</w:t>
      </w:r>
      <w:r>
        <w:rPr>
          <w:b/>
          <w:sz w:val="32"/>
        </w:rPr>
        <w:t xml:space="preserve"> человек,</w:t>
      </w:r>
      <w:r w:rsidR="00F237E3">
        <w:rPr>
          <w:b/>
          <w:sz w:val="32"/>
        </w:rPr>
        <w:t xml:space="preserve"> обслуживающий персонал 7,</w:t>
      </w:r>
      <w:r>
        <w:rPr>
          <w:b/>
          <w:sz w:val="32"/>
        </w:rPr>
        <w:t xml:space="preserve"> директор Капитонова Т.И. Дошкольное образовательное учреждение </w:t>
      </w:r>
      <w:r w:rsidR="008E583B">
        <w:rPr>
          <w:b/>
          <w:sz w:val="32"/>
        </w:rPr>
        <w:t>«Колокольчик» посещают садик 15</w:t>
      </w:r>
      <w:r>
        <w:rPr>
          <w:b/>
          <w:sz w:val="32"/>
        </w:rPr>
        <w:t xml:space="preserve"> </w:t>
      </w:r>
      <w:r w:rsidR="008E583B">
        <w:rPr>
          <w:b/>
          <w:sz w:val="32"/>
        </w:rPr>
        <w:t>детей обслуживающий персонал 11</w:t>
      </w:r>
      <w:r>
        <w:rPr>
          <w:b/>
          <w:sz w:val="32"/>
        </w:rPr>
        <w:t xml:space="preserve"> человек</w:t>
      </w:r>
      <w:r w:rsidR="008E583B">
        <w:rPr>
          <w:b/>
          <w:sz w:val="32"/>
        </w:rPr>
        <w:t>,</w:t>
      </w:r>
      <w:r>
        <w:rPr>
          <w:b/>
          <w:sz w:val="32"/>
        </w:rPr>
        <w:t xml:space="preserve"> заведующая Степанова Е.В. Фельдшерско-акушерский пункт обслуживает три населенных пункта поселения, ведется </w:t>
      </w:r>
      <w:proofErr w:type="gramStart"/>
      <w:r>
        <w:rPr>
          <w:b/>
          <w:sz w:val="32"/>
        </w:rPr>
        <w:t>прием</w:t>
      </w:r>
      <w:proofErr w:type="gramEnd"/>
      <w:r>
        <w:rPr>
          <w:b/>
          <w:sz w:val="32"/>
        </w:rPr>
        <w:t xml:space="preserve"> </w:t>
      </w:r>
      <w:r w:rsidR="00345E6E">
        <w:rPr>
          <w:b/>
          <w:sz w:val="32"/>
        </w:rPr>
        <w:t>как в медицинском пункте так и с посещением на дому медперсонал 2 человека, заведующая</w:t>
      </w:r>
      <w:r w:rsidR="0099338E">
        <w:rPr>
          <w:b/>
          <w:sz w:val="32"/>
        </w:rPr>
        <w:t xml:space="preserve"> </w:t>
      </w:r>
      <w:r w:rsidR="00345E6E">
        <w:rPr>
          <w:b/>
          <w:sz w:val="32"/>
        </w:rPr>
        <w:t xml:space="preserve"> Антонова Е.Н.  Сельский дом ку</w:t>
      </w:r>
      <w:r w:rsidR="008E583B">
        <w:rPr>
          <w:b/>
          <w:sz w:val="32"/>
        </w:rPr>
        <w:t xml:space="preserve">льтуры, при </w:t>
      </w:r>
      <w:proofErr w:type="gramStart"/>
      <w:r w:rsidR="008E583B">
        <w:rPr>
          <w:b/>
          <w:sz w:val="32"/>
        </w:rPr>
        <w:t>клубе</w:t>
      </w:r>
      <w:proofErr w:type="gramEnd"/>
      <w:r w:rsidR="008E583B">
        <w:rPr>
          <w:b/>
          <w:sz w:val="32"/>
        </w:rPr>
        <w:t xml:space="preserve"> действуют 14</w:t>
      </w:r>
      <w:r w:rsidR="00345E6E">
        <w:rPr>
          <w:b/>
          <w:sz w:val="32"/>
        </w:rPr>
        <w:t xml:space="preserve"> кружков различного направления. В 2018 году дом культуры был признан лучшим учреждением культуры Бугульминского муниципального района а ансамбль «</w:t>
      </w:r>
      <w:proofErr w:type="spellStart"/>
      <w:proofErr w:type="gramStart"/>
      <w:r w:rsidR="00345E6E">
        <w:rPr>
          <w:b/>
          <w:sz w:val="32"/>
        </w:rPr>
        <w:t>Шу</w:t>
      </w:r>
      <w:r w:rsidR="00345E6E">
        <w:rPr>
          <w:rFonts w:cstheme="minorHAnsi"/>
          <w:b/>
          <w:sz w:val="32"/>
        </w:rPr>
        <w:t>çă</w:t>
      </w:r>
      <w:r w:rsidR="00345E6E">
        <w:rPr>
          <w:b/>
          <w:sz w:val="32"/>
        </w:rPr>
        <w:t>м</w:t>
      </w:r>
      <w:proofErr w:type="spellEnd"/>
      <w:proofErr w:type="gramEnd"/>
      <w:r w:rsidR="00345E6E">
        <w:rPr>
          <w:b/>
          <w:sz w:val="32"/>
        </w:rPr>
        <w:t xml:space="preserve">» </w:t>
      </w:r>
      <w:r w:rsidR="00235D72">
        <w:rPr>
          <w:b/>
          <w:sz w:val="32"/>
        </w:rPr>
        <w:t xml:space="preserve">получил звание ансамбля народного творчества. Штатное расписание 6 человек, </w:t>
      </w:r>
      <w:proofErr w:type="gramStart"/>
      <w:r w:rsidR="00235D72">
        <w:rPr>
          <w:b/>
          <w:sz w:val="32"/>
        </w:rPr>
        <w:t>заведующая Егорова</w:t>
      </w:r>
      <w:proofErr w:type="gramEnd"/>
      <w:r w:rsidR="00235D72">
        <w:rPr>
          <w:b/>
          <w:sz w:val="32"/>
        </w:rPr>
        <w:t xml:space="preserve"> Е.А.  Сельская библиотека расположена в здании дома куль</w:t>
      </w:r>
      <w:r w:rsidR="008E583B">
        <w:rPr>
          <w:b/>
          <w:sz w:val="32"/>
        </w:rPr>
        <w:t>туры. Количество читателей 530</w:t>
      </w:r>
      <w:r w:rsidR="00235D72">
        <w:rPr>
          <w:b/>
          <w:sz w:val="32"/>
        </w:rPr>
        <w:t xml:space="preserve"> человек, фо</w:t>
      </w:r>
      <w:r w:rsidR="009D4382">
        <w:rPr>
          <w:b/>
          <w:sz w:val="32"/>
        </w:rPr>
        <w:t>нд библиотеки составляет 8697</w:t>
      </w:r>
      <w:r w:rsidR="0099338E">
        <w:rPr>
          <w:b/>
          <w:sz w:val="32"/>
        </w:rPr>
        <w:t xml:space="preserve"> </w:t>
      </w:r>
      <w:proofErr w:type="gramStart"/>
      <w:r w:rsidR="0099338E">
        <w:rPr>
          <w:b/>
          <w:sz w:val="32"/>
        </w:rPr>
        <w:t>экземпляров</w:t>
      </w:r>
      <w:proofErr w:type="gramEnd"/>
      <w:r w:rsidR="0099338E">
        <w:rPr>
          <w:b/>
          <w:sz w:val="32"/>
        </w:rPr>
        <w:t xml:space="preserve"> в том числе</w:t>
      </w:r>
      <w:r w:rsidR="00235D72">
        <w:rPr>
          <w:b/>
          <w:sz w:val="32"/>
        </w:rPr>
        <w:t xml:space="preserve"> на</w:t>
      </w:r>
      <w:r w:rsidR="008E583B">
        <w:rPr>
          <w:b/>
          <w:sz w:val="32"/>
        </w:rPr>
        <w:t xml:space="preserve"> чувашс</w:t>
      </w:r>
      <w:r w:rsidR="009D4382">
        <w:rPr>
          <w:b/>
          <w:sz w:val="32"/>
        </w:rPr>
        <w:t xml:space="preserve">ком 1886 книг, татарском 793, и на русском 6012 </w:t>
      </w:r>
      <w:r w:rsidR="00235D72">
        <w:rPr>
          <w:b/>
          <w:sz w:val="32"/>
        </w:rPr>
        <w:t>экземпля</w:t>
      </w:r>
      <w:r w:rsidR="009D4382">
        <w:rPr>
          <w:b/>
          <w:sz w:val="32"/>
        </w:rPr>
        <w:t>ров,</w:t>
      </w:r>
      <w:r w:rsidR="00266296">
        <w:rPr>
          <w:b/>
          <w:sz w:val="32"/>
        </w:rPr>
        <w:t xml:space="preserve"> </w:t>
      </w:r>
      <w:r w:rsidR="009D4382">
        <w:rPr>
          <w:b/>
          <w:sz w:val="32"/>
        </w:rPr>
        <w:t>на иностранных языках 6, количество посещений 4469</w:t>
      </w:r>
      <w:r w:rsidR="00235D72">
        <w:rPr>
          <w:b/>
          <w:sz w:val="32"/>
        </w:rPr>
        <w:t xml:space="preserve">. Заведующая Дмитриева Т.С.  Отделение </w:t>
      </w:r>
      <w:r w:rsidR="00235D72">
        <w:rPr>
          <w:b/>
          <w:sz w:val="32"/>
        </w:rPr>
        <w:lastRenderedPageBreak/>
        <w:t xml:space="preserve">«Почта России» к </w:t>
      </w:r>
      <w:proofErr w:type="gramStart"/>
      <w:r w:rsidR="00235D72">
        <w:rPr>
          <w:b/>
          <w:sz w:val="32"/>
        </w:rPr>
        <w:t>сожалению</w:t>
      </w:r>
      <w:proofErr w:type="gramEnd"/>
      <w:r w:rsidR="00235D72">
        <w:rPr>
          <w:b/>
          <w:sz w:val="32"/>
        </w:rPr>
        <w:t xml:space="preserve"> на данный момент нет заведующей отделением, что создает определенные трудности</w:t>
      </w:r>
      <w:r w:rsidR="007B2AED">
        <w:rPr>
          <w:b/>
          <w:sz w:val="32"/>
        </w:rPr>
        <w:t xml:space="preserve">. </w:t>
      </w:r>
      <w:proofErr w:type="gramStart"/>
      <w:r w:rsidR="007B2AED">
        <w:rPr>
          <w:b/>
          <w:sz w:val="32"/>
        </w:rPr>
        <w:t>Подобрана</w:t>
      </w:r>
      <w:r w:rsidR="00AE4A3E">
        <w:rPr>
          <w:b/>
          <w:sz w:val="32"/>
        </w:rPr>
        <w:t xml:space="preserve"> кандидатура на должность заведующей</w:t>
      </w:r>
      <w:r w:rsidR="002906D5">
        <w:rPr>
          <w:b/>
          <w:sz w:val="32"/>
        </w:rPr>
        <w:t xml:space="preserve"> ведется</w:t>
      </w:r>
      <w:proofErr w:type="gramEnd"/>
      <w:r w:rsidR="002906D5">
        <w:rPr>
          <w:b/>
          <w:sz w:val="32"/>
        </w:rPr>
        <w:t xml:space="preserve"> собеседование,</w:t>
      </w:r>
      <w:r w:rsidR="007B2AED">
        <w:rPr>
          <w:b/>
          <w:sz w:val="32"/>
        </w:rPr>
        <w:t xml:space="preserve"> </w:t>
      </w:r>
      <w:r w:rsidR="00235D72">
        <w:rPr>
          <w:b/>
          <w:sz w:val="32"/>
        </w:rPr>
        <w:t xml:space="preserve"> обслуживает передвижка и почтальонка </w:t>
      </w:r>
      <w:proofErr w:type="spellStart"/>
      <w:r w:rsidR="00235D72">
        <w:rPr>
          <w:b/>
          <w:sz w:val="32"/>
        </w:rPr>
        <w:t>Желованова</w:t>
      </w:r>
      <w:proofErr w:type="spellEnd"/>
      <w:r w:rsidR="00235D72">
        <w:rPr>
          <w:b/>
          <w:sz w:val="32"/>
        </w:rPr>
        <w:t xml:space="preserve"> Г.У.</w:t>
      </w:r>
      <w:r w:rsidR="002906D5">
        <w:rPr>
          <w:b/>
          <w:sz w:val="32"/>
        </w:rPr>
        <w:t xml:space="preserve"> </w:t>
      </w:r>
      <w:r w:rsidR="006240DE">
        <w:rPr>
          <w:b/>
          <w:sz w:val="32"/>
        </w:rPr>
        <w:t xml:space="preserve">Соц. Защита. Структура учреждений службы социальной защиты Бугульминского муниципального района распространяют свою деятельность и на наше поселение. На территории поселения работают 2 социальных работника, которые обслуживают 15 пенсионеров и инвалидов. </w:t>
      </w:r>
      <w:r w:rsidR="00235D72">
        <w:rPr>
          <w:b/>
          <w:sz w:val="32"/>
        </w:rPr>
        <w:t xml:space="preserve"> </w:t>
      </w:r>
      <w:r w:rsidR="009972AE">
        <w:rPr>
          <w:b/>
          <w:sz w:val="32"/>
        </w:rPr>
        <w:t>Три частных магазина и передвижка частного предпринимателя, что удовлетворяет потребности населения в товарах первой необходимости.</w:t>
      </w:r>
    </w:p>
    <w:p w:rsidR="009972AE" w:rsidRDefault="009972AE" w:rsidP="009972AE">
      <w:pPr>
        <w:jc w:val="both"/>
        <w:rPr>
          <w:b/>
          <w:sz w:val="32"/>
        </w:rPr>
      </w:pPr>
      <w:r>
        <w:rPr>
          <w:b/>
          <w:sz w:val="32"/>
        </w:rPr>
        <w:t>Наряду с учреждениями на территории муниципального образования ведут хозяйственную деятельность следующие предприятия: на</w:t>
      </w:r>
      <w:r w:rsidR="006240DE">
        <w:rPr>
          <w:b/>
          <w:sz w:val="32"/>
        </w:rPr>
        <w:t xml:space="preserve"> смену ГУП «</w:t>
      </w:r>
      <w:proofErr w:type="spellStart"/>
      <w:r w:rsidR="006240DE">
        <w:rPr>
          <w:b/>
          <w:sz w:val="32"/>
        </w:rPr>
        <w:t>Рацин</w:t>
      </w:r>
      <w:proofErr w:type="spellEnd"/>
      <w:r w:rsidR="006240DE">
        <w:rPr>
          <w:b/>
          <w:sz w:val="32"/>
        </w:rPr>
        <w:t xml:space="preserve">» </w:t>
      </w:r>
      <w:r>
        <w:rPr>
          <w:b/>
          <w:sz w:val="32"/>
        </w:rPr>
        <w:t xml:space="preserve"> пришел новый инвестор «Эко Нива Татарстан», который является основным арендатором земель поселения всего арендует 5</w:t>
      </w:r>
      <w:r w:rsidR="008A37B5">
        <w:rPr>
          <w:b/>
          <w:sz w:val="32"/>
        </w:rPr>
        <w:t>758,6 га</w:t>
      </w:r>
      <w:proofErr w:type="gramStart"/>
      <w:r w:rsidR="008A37B5">
        <w:rPr>
          <w:b/>
          <w:sz w:val="32"/>
        </w:rPr>
        <w:t>.</w:t>
      </w:r>
      <w:proofErr w:type="gramEnd"/>
      <w:r w:rsidR="0099338E">
        <w:rPr>
          <w:b/>
          <w:sz w:val="32"/>
        </w:rPr>
        <w:t xml:space="preserve"> </w:t>
      </w:r>
      <w:r w:rsidR="008A37B5">
        <w:rPr>
          <w:b/>
          <w:sz w:val="32"/>
        </w:rPr>
        <w:t xml:space="preserve"> </w:t>
      </w:r>
      <w:proofErr w:type="gramStart"/>
      <w:r w:rsidR="008A37B5">
        <w:rPr>
          <w:b/>
          <w:sz w:val="32"/>
        </w:rPr>
        <w:t>с</w:t>
      </w:r>
      <w:proofErr w:type="gramEnd"/>
      <w:r w:rsidR="008A37B5">
        <w:rPr>
          <w:b/>
          <w:sz w:val="32"/>
        </w:rPr>
        <w:t xml:space="preserve">ельхозугодий в т.ч. </w:t>
      </w:r>
      <w:r>
        <w:rPr>
          <w:b/>
          <w:sz w:val="32"/>
        </w:rPr>
        <w:t xml:space="preserve"> паевые земли 1488 га.</w:t>
      </w:r>
      <w:r w:rsidR="00F622D2">
        <w:rPr>
          <w:b/>
          <w:sz w:val="32"/>
        </w:rPr>
        <w:t xml:space="preserve"> </w:t>
      </w:r>
      <w:r w:rsidR="008A37B5">
        <w:rPr>
          <w:b/>
          <w:sz w:val="32"/>
        </w:rPr>
        <w:t xml:space="preserve"> также сельхоз предприятие является одним из основных рабо</w:t>
      </w:r>
      <w:r w:rsidR="008E583B">
        <w:rPr>
          <w:b/>
          <w:sz w:val="32"/>
        </w:rPr>
        <w:t>тодателей для жителей поселения, трудоустроено около 100 сельчан.</w:t>
      </w:r>
      <w:r w:rsidR="008A37B5">
        <w:rPr>
          <w:b/>
          <w:sz w:val="32"/>
        </w:rPr>
        <w:t xml:space="preserve"> Основной вид деятельности животноводство и растениеводство. В перспективе на ближайший год строительство современного животноводческого комплекса на нашей территории</w:t>
      </w:r>
      <w:proofErr w:type="gramStart"/>
      <w:r w:rsidR="008A37B5">
        <w:rPr>
          <w:b/>
          <w:sz w:val="32"/>
        </w:rPr>
        <w:t xml:space="preserve">  ,</w:t>
      </w:r>
      <w:proofErr w:type="gramEnd"/>
      <w:r w:rsidR="008A37B5">
        <w:rPr>
          <w:b/>
          <w:sz w:val="32"/>
        </w:rPr>
        <w:t xml:space="preserve"> что позволит выйти на новый качественный уровень производства животноводческой продукции и самое главное в этой программе это </w:t>
      </w:r>
      <w:proofErr w:type="spellStart"/>
      <w:r w:rsidR="008A37B5">
        <w:rPr>
          <w:b/>
          <w:sz w:val="32"/>
        </w:rPr>
        <w:t>трудозанятость</w:t>
      </w:r>
      <w:proofErr w:type="spellEnd"/>
      <w:r w:rsidR="008A37B5">
        <w:rPr>
          <w:b/>
          <w:sz w:val="32"/>
        </w:rPr>
        <w:t xml:space="preserve"> населения и повышение качества уровня жизни. </w:t>
      </w:r>
      <w:r w:rsidR="00F622D2">
        <w:rPr>
          <w:b/>
          <w:sz w:val="32"/>
        </w:rPr>
        <w:t xml:space="preserve">Руководитель «Эко Нива Татарстан» Исаев С.М.. Цех по добыче нефти и газа № 2 НГДУ </w:t>
      </w:r>
      <w:proofErr w:type="spellStart"/>
      <w:r w:rsidR="00F622D2">
        <w:rPr>
          <w:b/>
          <w:sz w:val="32"/>
        </w:rPr>
        <w:t>Бавлынефть</w:t>
      </w:r>
      <w:proofErr w:type="spellEnd"/>
      <w:r w:rsidR="00F622D2">
        <w:rPr>
          <w:b/>
          <w:sz w:val="32"/>
        </w:rPr>
        <w:t xml:space="preserve"> ПАО Татнефть. </w:t>
      </w:r>
      <w:proofErr w:type="spellStart"/>
      <w:r w:rsidR="00F622D2">
        <w:rPr>
          <w:b/>
          <w:sz w:val="32"/>
        </w:rPr>
        <w:t>Заправочно</w:t>
      </w:r>
      <w:proofErr w:type="spellEnd"/>
      <w:r w:rsidR="00F622D2">
        <w:rPr>
          <w:b/>
          <w:sz w:val="32"/>
        </w:rPr>
        <w:t xml:space="preserve"> гостиничный комплекс «Ривьера», и цех по перекачке нефти «</w:t>
      </w:r>
      <w:proofErr w:type="spellStart"/>
      <w:r w:rsidR="00F622D2">
        <w:rPr>
          <w:b/>
          <w:sz w:val="32"/>
        </w:rPr>
        <w:t>Меллянефть</w:t>
      </w:r>
      <w:proofErr w:type="gramStart"/>
      <w:r w:rsidR="00F622D2">
        <w:rPr>
          <w:b/>
          <w:sz w:val="32"/>
        </w:rPr>
        <w:t>»в</w:t>
      </w:r>
      <w:proofErr w:type="gramEnd"/>
      <w:r w:rsidR="00F622D2">
        <w:rPr>
          <w:b/>
          <w:sz w:val="32"/>
        </w:rPr>
        <w:t>о</w:t>
      </w:r>
      <w:proofErr w:type="spellEnd"/>
      <w:r w:rsidR="00F622D2">
        <w:rPr>
          <w:b/>
          <w:sz w:val="32"/>
        </w:rPr>
        <w:t xml:space="preserve"> всех данных предприятиях трудоустроены жители нашего поселения.</w:t>
      </w:r>
    </w:p>
    <w:p w:rsidR="00A303F1" w:rsidRDefault="00384961" w:rsidP="009972AE">
      <w:pPr>
        <w:jc w:val="both"/>
        <w:rPr>
          <w:b/>
          <w:sz w:val="32"/>
        </w:rPr>
      </w:pPr>
      <w:r>
        <w:rPr>
          <w:b/>
          <w:sz w:val="32"/>
        </w:rPr>
        <w:t xml:space="preserve">       </w:t>
      </w:r>
      <w:r w:rsidR="00414DFC">
        <w:rPr>
          <w:b/>
          <w:sz w:val="32"/>
        </w:rPr>
        <w:t xml:space="preserve">На сегодняшний день одним из основных задач на селе является повышение деловой активности населения его занятость, вовлечение сельчан в </w:t>
      </w:r>
      <w:proofErr w:type="spellStart"/>
      <w:r w:rsidR="00414DFC">
        <w:rPr>
          <w:b/>
          <w:sz w:val="32"/>
        </w:rPr>
        <w:t>агропроизводство</w:t>
      </w:r>
      <w:proofErr w:type="spellEnd"/>
      <w:r w:rsidR="006F0096">
        <w:rPr>
          <w:b/>
          <w:sz w:val="32"/>
        </w:rPr>
        <w:t>. С эт</w:t>
      </w:r>
      <w:r w:rsidR="00637E06">
        <w:rPr>
          <w:b/>
          <w:sz w:val="32"/>
        </w:rPr>
        <w:t>ой целью Указом</w:t>
      </w:r>
      <w:r w:rsidR="006F0096">
        <w:rPr>
          <w:b/>
          <w:sz w:val="32"/>
        </w:rPr>
        <w:t xml:space="preserve"> През</w:t>
      </w:r>
      <w:r w:rsidR="00637E06">
        <w:rPr>
          <w:b/>
          <w:sz w:val="32"/>
        </w:rPr>
        <w:t xml:space="preserve">идента Республики Татарстан </w:t>
      </w:r>
      <w:proofErr w:type="spellStart"/>
      <w:r w:rsidR="00637E06">
        <w:rPr>
          <w:b/>
          <w:sz w:val="32"/>
        </w:rPr>
        <w:t>Мин</w:t>
      </w:r>
      <w:r w:rsidR="006F0096">
        <w:rPr>
          <w:b/>
          <w:sz w:val="32"/>
        </w:rPr>
        <w:t>иханова</w:t>
      </w:r>
      <w:proofErr w:type="spellEnd"/>
      <w:r w:rsidR="006F0096">
        <w:rPr>
          <w:b/>
          <w:sz w:val="32"/>
        </w:rPr>
        <w:t xml:space="preserve"> Р.Н.</w:t>
      </w:r>
      <w:r w:rsidR="00637E06">
        <w:rPr>
          <w:b/>
          <w:sz w:val="32"/>
        </w:rPr>
        <w:t xml:space="preserve"> Министерством </w:t>
      </w:r>
      <w:proofErr w:type="spellStart"/>
      <w:r w:rsidR="00637E06">
        <w:rPr>
          <w:b/>
          <w:sz w:val="32"/>
        </w:rPr>
        <w:t>СХиП</w:t>
      </w:r>
      <w:proofErr w:type="spellEnd"/>
      <w:r w:rsidR="006F0096">
        <w:rPr>
          <w:b/>
          <w:sz w:val="32"/>
        </w:rPr>
        <w:t xml:space="preserve"> была разработана и успешно действует программа по мерам государственной поддержки малых форм хозяйствования в сельской местности. </w:t>
      </w:r>
      <w:r w:rsidR="00B06991">
        <w:rPr>
          <w:b/>
          <w:sz w:val="32"/>
        </w:rPr>
        <w:t>Повышение деловой активности находится на особом контроле  у Главы Бугульминского муниципального района Закирова Л.Р.. Благодаря Республиканской программе по поддержке малых форм хозяйствования в сельской местности жители поселения получили субсидии на возмещение части затрат</w:t>
      </w:r>
      <w:r w:rsidR="006123D1">
        <w:rPr>
          <w:b/>
          <w:sz w:val="32"/>
        </w:rPr>
        <w:t>:</w:t>
      </w:r>
      <w:r w:rsidR="00B06991">
        <w:rPr>
          <w:b/>
          <w:sz w:val="32"/>
        </w:rPr>
        <w:t xml:space="preserve"> на содержание дойных коров и </w:t>
      </w:r>
      <w:proofErr w:type="spellStart"/>
      <w:r w:rsidR="00B06991">
        <w:rPr>
          <w:b/>
          <w:sz w:val="32"/>
        </w:rPr>
        <w:t>козаматок</w:t>
      </w:r>
      <w:proofErr w:type="spellEnd"/>
      <w:r w:rsidR="00B06991">
        <w:rPr>
          <w:b/>
          <w:sz w:val="32"/>
        </w:rPr>
        <w:t xml:space="preserve"> </w:t>
      </w:r>
      <w:r w:rsidR="006123D1">
        <w:rPr>
          <w:b/>
          <w:sz w:val="32"/>
        </w:rPr>
        <w:t>и на строительство мини</w:t>
      </w:r>
      <w:r w:rsidR="00710C8F">
        <w:rPr>
          <w:b/>
          <w:sz w:val="32"/>
        </w:rPr>
        <w:t xml:space="preserve"> </w:t>
      </w:r>
      <w:r w:rsidR="006123D1">
        <w:rPr>
          <w:b/>
          <w:sz w:val="32"/>
        </w:rPr>
        <w:t xml:space="preserve">ферм по содержанию дойных коров. </w:t>
      </w:r>
      <w:proofErr w:type="gramStart"/>
      <w:r w:rsidR="006123D1">
        <w:rPr>
          <w:b/>
          <w:sz w:val="32"/>
        </w:rPr>
        <w:t xml:space="preserve">Всего на содержание коров было получено 340 т. рублей, в программе по </w:t>
      </w:r>
      <w:r w:rsidR="006123D1">
        <w:rPr>
          <w:b/>
          <w:sz w:val="32"/>
        </w:rPr>
        <w:lastRenderedPageBreak/>
        <w:t>возмещению части затрат на строительство мини</w:t>
      </w:r>
      <w:r w:rsidR="0099338E">
        <w:rPr>
          <w:b/>
          <w:sz w:val="32"/>
        </w:rPr>
        <w:t xml:space="preserve"> </w:t>
      </w:r>
      <w:r w:rsidR="006123D1">
        <w:rPr>
          <w:b/>
          <w:sz w:val="32"/>
        </w:rPr>
        <w:t>ферм молочного направления участвовали 4 ЛПХ и по итогам конкурсного отбора все 4 ЛПХ получили по 200 т.р., итого субсидий получено более чем на 1 млн.</w:t>
      </w:r>
      <w:r w:rsidR="0099338E">
        <w:rPr>
          <w:b/>
          <w:sz w:val="32"/>
        </w:rPr>
        <w:t xml:space="preserve"> </w:t>
      </w:r>
      <w:r w:rsidR="006123D1">
        <w:rPr>
          <w:b/>
          <w:sz w:val="32"/>
        </w:rPr>
        <w:t>100</w:t>
      </w:r>
      <w:r w:rsidR="0099338E">
        <w:rPr>
          <w:b/>
          <w:sz w:val="32"/>
        </w:rPr>
        <w:t xml:space="preserve"> </w:t>
      </w:r>
      <w:r w:rsidR="006123D1">
        <w:rPr>
          <w:b/>
          <w:sz w:val="32"/>
        </w:rPr>
        <w:t>т.р.</w:t>
      </w:r>
      <w:r w:rsidR="003C45BE">
        <w:rPr>
          <w:b/>
          <w:sz w:val="32"/>
        </w:rPr>
        <w:t xml:space="preserve"> От имени участников конкурса хочу выразить благодарность депутату районного Совета </w:t>
      </w:r>
      <w:proofErr w:type="spellStart"/>
      <w:r w:rsidR="003C45BE">
        <w:rPr>
          <w:b/>
          <w:sz w:val="32"/>
        </w:rPr>
        <w:t>Гималетдинову</w:t>
      </w:r>
      <w:proofErr w:type="spellEnd"/>
      <w:r w:rsidR="003C45BE">
        <w:rPr>
          <w:b/>
          <w:sz w:val="32"/>
        </w:rPr>
        <w:t xml:space="preserve"> Ф.</w:t>
      </w:r>
      <w:proofErr w:type="gramEnd"/>
      <w:r w:rsidR="003C45BE">
        <w:rPr>
          <w:b/>
          <w:sz w:val="32"/>
        </w:rPr>
        <w:t>Р. за подготовку проектно сметной документации на безвозмездной основе (к сведению составление одного пакета документов</w:t>
      </w:r>
      <w:r w:rsidR="00637E06">
        <w:rPr>
          <w:b/>
          <w:sz w:val="32"/>
        </w:rPr>
        <w:t xml:space="preserve"> стоит</w:t>
      </w:r>
      <w:r w:rsidR="00710C8F">
        <w:rPr>
          <w:b/>
          <w:sz w:val="32"/>
        </w:rPr>
        <w:t xml:space="preserve"> примерно от </w:t>
      </w:r>
      <w:r w:rsidR="003C45BE">
        <w:rPr>
          <w:b/>
          <w:sz w:val="32"/>
        </w:rPr>
        <w:t xml:space="preserve">25 т.р.) </w:t>
      </w:r>
      <w:r w:rsidR="00A303F1">
        <w:rPr>
          <w:b/>
          <w:sz w:val="32"/>
        </w:rPr>
        <w:t xml:space="preserve"> с 2019 года в программу развития ЛПХ добавлены еще несколько пунктов мер Государственной поддержки ЛПХ, с программой можно </w:t>
      </w:r>
      <w:proofErr w:type="gramStart"/>
      <w:r w:rsidR="00A303F1">
        <w:rPr>
          <w:b/>
          <w:sz w:val="32"/>
        </w:rPr>
        <w:t>ознакомится</w:t>
      </w:r>
      <w:proofErr w:type="gramEnd"/>
      <w:r w:rsidR="00A303F1">
        <w:rPr>
          <w:b/>
          <w:sz w:val="32"/>
        </w:rPr>
        <w:t xml:space="preserve"> в сельском Совете.  </w:t>
      </w:r>
      <w:r w:rsidR="00AE4A3E">
        <w:rPr>
          <w:b/>
          <w:sz w:val="32"/>
        </w:rPr>
        <w:t xml:space="preserve">Уважаемый Адель Рустамович прошу Вашего содействия в скорейшем решении вопроса по выделу земельных участков в аренду </w:t>
      </w:r>
      <w:r w:rsidR="00710C8F">
        <w:rPr>
          <w:b/>
          <w:sz w:val="32"/>
        </w:rPr>
        <w:t>участникам программы по ЛПХ.</w:t>
      </w:r>
      <w:r w:rsidR="00A303F1">
        <w:rPr>
          <w:b/>
          <w:sz w:val="32"/>
        </w:rPr>
        <w:t xml:space="preserve">                        </w:t>
      </w:r>
    </w:p>
    <w:p w:rsidR="00CD0A11" w:rsidRDefault="00384961" w:rsidP="00A303F1">
      <w:pPr>
        <w:jc w:val="both"/>
        <w:rPr>
          <w:b/>
          <w:sz w:val="32"/>
        </w:rPr>
      </w:pPr>
      <w:r>
        <w:rPr>
          <w:b/>
          <w:sz w:val="32"/>
        </w:rPr>
        <w:t xml:space="preserve">        </w:t>
      </w:r>
      <w:r w:rsidR="00A303F1" w:rsidRPr="00A303F1">
        <w:rPr>
          <w:b/>
          <w:sz w:val="32"/>
        </w:rPr>
        <w:t>На коне</w:t>
      </w:r>
      <w:r w:rsidR="00A303F1">
        <w:rPr>
          <w:b/>
          <w:sz w:val="32"/>
        </w:rPr>
        <w:t xml:space="preserve">ц 2018 года в поселении насчитывается 185 ЛПХ, </w:t>
      </w:r>
      <w:proofErr w:type="gramStart"/>
      <w:r w:rsidR="00A303F1">
        <w:rPr>
          <w:b/>
          <w:sz w:val="32"/>
        </w:rPr>
        <w:t>которые</w:t>
      </w:r>
      <w:proofErr w:type="gramEnd"/>
      <w:r w:rsidR="00A303F1">
        <w:rPr>
          <w:b/>
          <w:sz w:val="32"/>
        </w:rPr>
        <w:t xml:space="preserve"> в своих подворьях содержат живность, занимаются выращиванием КРС, птиц, овец, пчел. Поголовье скота в поселении составило:</w:t>
      </w:r>
      <w:r w:rsidR="00C80472">
        <w:rPr>
          <w:b/>
          <w:sz w:val="32"/>
        </w:rPr>
        <w:t xml:space="preserve"> КРС-237+ к 2017 г. 50 головы в т.ч. коров 98+8 к 2017 г., птиц 3016+803</w:t>
      </w:r>
      <w:r w:rsidR="008161D3">
        <w:rPr>
          <w:b/>
          <w:sz w:val="32"/>
        </w:rPr>
        <w:t xml:space="preserve"> к 20</w:t>
      </w:r>
      <w:r w:rsidR="00C80472">
        <w:rPr>
          <w:b/>
          <w:sz w:val="32"/>
        </w:rPr>
        <w:t>17г., овец и коз 176, свиней 112</w:t>
      </w:r>
      <w:r w:rsidR="008161D3">
        <w:rPr>
          <w:b/>
          <w:sz w:val="32"/>
        </w:rPr>
        <w:t>, лошадей 4, пчелосемей более 500. Кормами ЛПХ обеспечены в полном объеме, заготовку сена производят на ранее закрепленных и арендованных участках, также приобретают у ИП и в счет з/</w:t>
      </w:r>
      <w:proofErr w:type="gramStart"/>
      <w:r w:rsidR="008161D3">
        <w:rPr>
          <w:b/>
          <w:sz w:val="32"/>
        </w:rPr>
        <w:t>п</w:t>
      </w:r>
      <w:proofErr w:type="gramEnd"/>
      <w:r w:rsidR="008161D3">
        <w:rPr>
          <w:b/>
          <w:sz w:val="32"/>
        </w:rPr>
        <w:t xml:space="preserve"> в сельхоз формировании. Всего </w:t>
      </w:r>
      <w:r w:rsidR="00F161C6">
        <w:rPr>
          <w:b/>
          <w:sz w:val="32"/>
        </w:rPr>
        <w:t xml:space="preserve">сена </w:t>
      </w:r>
      <w:r w:rsidR="008161D3">
        <w:rPr>
          <w:b/>
          <w:sz w:val="32"/>
        </w:rPr>
        <w:t>заготовлено с учетом оста</w:t>
      </w:r>
      <w:r w:rsidR="00CD0A11">
        <w:rPr>
          <w:b/>
          <w:sz w:val="32"/>
        </w:rPr>
        <w:t>тков прошлого года более 600 т. в т.ч. в счет з/</w:t>
      </w:r>
      <w:proofErr w:type="gramStart"/>
      <w:r w:rsidR="00CD0A11">
        <w:rPr>
          <w:b/>
          <w:sz w:val="32"/>
        </w:rPr>
        <w:t>п</w:t>
      </w:r>
      <w:proofErr w:type="gramEnd"/>
      <w:r w:rsidR="00CD0A11">
        <w:rPr>
          <w:b/>
          <w:sz w:val="32"/>
        </w:rPr>
        <w:t xml:space="preserve"> в «Эко Нива Татарста</w:t>
      </w:r>
      <w:r w:rsidR="00266296">
        <w:rPr>
          <w:b/>
          <w:sz w:val="32"/>
        </w:rPr>
        <w:t>н</w:t>
      </w:r>
      <w:r w:rsidR="00CD0A11">
        <w:rPr>
          <w:b/>
          <w:sz w:val="32"/>
        </w:rPr>
        <w:t>» 22 т.</w:t>
      </w:r>
      <w:r w:rsidR="008161D3">
        <w:rPr>
          <w:b/>
          <w:sz w:val="32"/>
        </w:rPr>
        <w:t xml:space="preserve"> </w:t>
      </w:r>
    </w:p>
    <w:p w:rsidR="00F237E3" w:rsidRDefault="00384961" w:rsidP="00CD0A11">
      <w:pPr>
        <w:jc w:val="both"/>
        <w:rPr>
          <w:b/>
          <w:sz w:val="32"/>
        </w:rPr>
      </w:pPr>
      <w:r>
        <w:rPr>
          <w:b/>
          <w:sz w:val="32"/>
        </w:rPr>
        <w:t xml:space="preserve">        </w:t>
      </w:r>
      <w:r w:rsidR="00CD0A11">
        <w:rPr>
          <w:b/>
          <w:sz w:val="32"/>
        </w:rPr>
        <w:t>Зерно на фураж за счет паевых земель ( за</w:t>
      </w:r>
      <w:r w:rsidR="00F161C6">
        <w:rPr>
          <w:b/>
          <w:sz w:val="32"/>
        </w:rPr>
        <w:t xml:space="preserve"> 1 га. 750р.) и в счет з/</w:t>
      </w:r>
      <w:proofErr w:type="gramStart"/>
      <w:r w:rsidR="00F161C6">
        <w:rPr>
          <w:b/>
          <w:sz w:val="32"/>
        </w:rPr>
        <w:t>п</w:t>
      </w:r>
      <w:proofErr w:type="gramEnd"/>
      <w:r w:rsidR="00F161C6">
        <w:rPr>
          <w:b/>
          <w:sz w:val="32"/>
        </w:rPr>
        <w:t xml:space="preserve"> </w:t>
      </w:r>
      <w:r w:rsidR="00CD0A11">
        <w:rPr>
          <w:b/>
          <w:sz w:val="32"/>
        </w:rPr>
        <w:t xml:space="preserve">  получено 138 т. также в «Эко Нива».</w:t>
      </w:r>
    </w:p>
    <w:p w:rsidR="00C75095" w:rsidRDefault="00F237E3" w:rsidP="00F237E3">
      <w:pPr>
        <w:jc w:val="both"/>
        <w:rPr>
          <w:b/>
          <w:sz w:val="32"/>
        </w:rPr>
      </w:pPr>
      <w:r>
        <w:rPr>
          <w:sz w:val="32"/>
        </w:rPr>
        <w:t xml:space="preserve"> </w:t>
      </w:r>
      <w:r>
        <w:rPr>
          <w:b/>
          <w:sz w:val="32"/>
        </w:rPr>
        <w:t xml:space="preserve">   </w:t>
      </w:r>
      <w:r w:rsidR="00384961">
        <w:rPr>
          <w:b/>
          <w:sz w:val="32"/>
        </w:rPr>
        <w:t xml:space="preserve">   </w:t>
      </w:r>
      <w:r>
        <w:rPr>
          <w:b/>
          <w:sz w:val="32"/>
        </w:rPr>
        <w:t xml:space="preserve"> В </w:t>
      </w:r>
      <w:proofErr w:type="gramStart"/>
      <w:r>
        <w:rPr>
          <w:b/>
          <w:sz w:val="32"/>
        </w:rPr>
        <w:t>рамках</w:t>
      </w:r>
      <w:proofErr w:type="gramEnd"/>
      <w:r>
        <w:rPr>
          <w:b/>
          <w:sz w:val="32"/>
        </w:rPr>
        <w:t xml:space="preserve"> реализации программы «Сельского </w:t>
      </w:r>
      <w:proofErr w:type="spellStart"/>
      <w:r>
        <w:rPr>
          <w:b/>
          <w:sz w:val="32"/>
        </w:rPr>
        <w:t>агротуризма</w:t>
      </w:r>
      <w:proofErr w:type="spellEnd"/>
      <w:r>
        <w:rPr>
          <w:b/>
          <w:sz w:val="32"/>
        </w:rPr>
        <w:t xml:space="preserve">» в </w:t>
      </w:r>
      <w:proofErr w:type="spellStart"/>
      <w:r>
        <w:rPr>
          <w:b/>
          <w:sz w:val="32"/>
        </w:rPr>
        <w:t>Бугульминском</w:t>
      </w:r>
      <w:proofErr w:type="spellEnd"/>
      <w:r>
        <w:rPr>
          <w:b/>
          <w:sz w:val="32"/>
        </w:rPr>
        <w:t xml:space="preserve"> муниципальном районе в с. Наратлы начаты работы по созданию зоны отдыха с перспективой включения в </w:t>
      </w:r>
      <w:proofErr w:type="spellStart"/>
      <w:r>
        <w:rPr>
          <w:b/>
          <w:sz w:val="32"/>
        </w:rPr>
        <w:t>агротуристический</w:t>
      </w:r>
      <w:proofErr w:type="spellEnd"/>
      <w:r>
        <w:rPr>
          <w:b/>
          <w:sz w:val="32"/>
        </w:rPr>
        <w:t xml:space="preserve"> маршрут. Составлен бизнес план, договор аренды участка</w:t>
      </w:r>
      <w:r w:rsidR="007125B7">
        <w:rPr>
          <w:b/>
          <w:sz w:val="32"/>
        </w:rPr>
        <w:t>,</w:t>
      </w:r>
      <w:r>
        <w:rPr>
          <w:b/>
          <w:sz w:val="32"/>
        </w:rPr>
        <w:t xml:space="preserve"> освоено инвестиций около 5 млн. р.</w:t>
      </w:r>
    </w:p>
    <w:p w:rsidR="00441A36" w:rsidRDefault="00384961" w:rsidP="007125B7">
      <w:pPr>
        <w:jc w:val="both"/>
        <w:rPr>
          <w:sz w:val="32"/>
        </w:rPr>
      </w:pPr>
      <w:r>
        <w:rPr>
          <w:b/>
          <w:sz w:val="32"/>
        </w:rPr>
        <w:t xml:space="preserve">        </w:t>
      </w:r>
      <w:proofErr w:type="gramStart"/>
      <w:r w:rsidR="007125B7">
        <w:rPr>
          <w:b/>
          <w:sz w:val="32"/>
        </w:rPr>
        <w:t xml:space="preserve">Ежегодное участие в программе по самообложению граждан позволило нам проделать определенную работу по благоустройству поселения, всего за время участия в программе с учетом средств сельчан и </w:t>
      </w:r>
      <w:r w:rsidR="00441A36">
        <w:rPr>
          <w:b/>
          <w:sz w:val="32"/>
        </w:rPr>
        <w:t xml:space="preserve">средств из </w:t>
      </w:r>
      <w:r w:rsidR="007125B7">
        <w:rPr>
          <w:b/>
          <w:sz w:val="32"/>
        </w:rPr>
        <w:t>бюджета РТ было освоено более 1 млн.200 т. р.</w:t>
      </w:r>
      <w:r w:rsidR="00F0216C">
        <w:rPr>
          <w:b/>
          <w:sz w:val="32"/>
        </w:rPr>
        <w:t>. Прошедший 2018 год не стал исключением и мы провели 4 по счету референдум, собранные средства пойдут на увековечивание памяти ушедших на фронт</w:t>
      </w:r>
      <w:proofErr w:type="gramEnd"/>
      <w:r w:rsidR="00F0216C">
        <w:rPr>
          <w:b/>
          <w:sz w:val="32"/>
        </w:rPr>
        <w:t>, вернувшихся с фронта и тружеников тыла, которые будут установлены на территории памятника павшим в годы ВОВ</w:t>
      </w:r>
      <w:proofErr w:type="gramStart"/>
      <w:r w:rsidR="00F0216C">
        <w:rPr>
          <w:b/>
          <w:sz w:val="32"/>
        </w:rPr>
        <w:t xml:space="preserve">., </w:t>
      </w:r>
      <w:proofErr w:type="gramEnd"/>
      <w:r w:rsidR="00F0216C">
        <w:rPr>
          <w:b/>
          <w:sz w:val="32"/>
        </w:rPr>
        <w:t>вторая часть средств пойдет на изготовление и установку при въезде в село</w:t>
      </w:r>
      <w:r w:rsidR="00C75095">
        <w:rPr>
          <w:sz w:val="32"/>
        </w:rPr>
        <w:t xml:space="preserve"> </w:t>
      </w:r>
      <w:r w:rsidR="00F0216C" w:rsidRPr="00F0216C">
        <w:rPr>
          <w:b/>
          <w:sz w:val="32"/>
        </w:rPr>
        <w:t>аншлага с указом</w:t>
      </w:r>
      <w:r w:rsidR="00F0216C">
        <w:rPr>
          <w:sz w:val="32"/>
        </w:rPr>
        <w:t xml:space="preserve"> </w:t>
      </w:r>
      <w:r w:rsidR="00C75095">
        <w:rPr>
          <w:sz w:val="32"/>
        </w:rPr>
        <w:t xml:space="preserve"> </w:t>
      </w:r>
      <w:r w:rsidR="00F0216C" w:rsidRPr="00F0216C">
        <w:rPr>
          <w:b/>
          <w:sz w:val="32"/>
        </w:rPr>
        <w:t>и датой</w:t>
      </w:r>
      <w:r w:rsidR="00F0216C">
        <w:rPr>
          <w:sz w:val="32"/>
        </w:rPr>
        <w:t xml:space="preserve"> </w:t>
      </w:r>
      <w:r w:rsidR="00F0216C" w:rsidRPr="00F0216C">
        <w:rPr>
          <w:b/>
          <w:sz w:val="32"/>
        </w:rPr>
        <w:t>образования</w:t>
      </w:r>
      <w:r w:rsidR="00F0216C">
        <w:rPr>
          <w:b/>
          <w:sz w:val="32"/>
        </w:rPr>
        <w:t xml:space="preserve"> села</w:t>
      </w:r>
      <w:r w:rsidR="003C45BE">
        <w:rPr>
          <w:b/>
          <w:sz w:val="32"/>
        </w:rPr>
        <w:t>.</w:t>
      </w:r>
      <w:r w:rsidR="00B00AD9">
        <w:rPr>
          <w:b/>
          <w:sz w:val="32"/>
        </w:rPr>
        <w:t xml:space="preserve"> Ранее</w:t>
      </w:r>
      <w:r w:rsidR="003C45BE">
        <w:rPr>
          <w:b/>
          <w:sz w:val="32"/>
        </w:rPr>
        <w:t xml:space="preserve"> </w:t>
      </w:r>
      <w:r w:rsidR="00B00AD9">
        <w:rPr>
          <w:b/>
          <w:sz w:val="32"/>
        </w:rPr>
        <w:t>такие работы по увековечиванию памя</w:t>
      </w:r>
      <w:r w:rsidR="002D081F">
        <w:rPr>
          <w:b/>
          <w:sz w:val="32"/>
        </w:rPr>
        <w:t>ти  были проведены в п. Петровка</w:t>
      </w:r>
      <w:r w:rsidR="00B00AD9">
        <w:rPr>
          <w:b/>
          <w:sz w:val="32"/>
        </w:rPr>
        <w:t>. Проведение</w:t>
      </w:r>
      <w:r w:rsidR="0099338E">
        <w:rPr>
          <w:b/>
          <w:sz w:val="32"/>
        </w:rPr>
        <w:t xml:space="preserve"> </w:t>
      </w:r>
      <w:r w:rsidR="0099338E">
        <w:rPr>
          <w:b/>
          <w:sz w:val="32"/>
        </w:rPr>
        <w:lastRenderedPageBreak/>
        <w:t>такой же  работы  запланированы</w:t>
      </w:r>
      <w:r w:rsidR="00B00AD9">
        <w:rPr>
          <w:b/>
          <w:sz w:val="32"/>
        </w:rPr>
        <w:t xml:space="preserve"> и в стенах </w:t>
      </w:r>
      <w:proofErr w:type="spellStart"/>
      <w:r w:rsidR="00B00AD9">
        <w:rPr>
          <w:b/>
          <w:sz w:val="32"/>
        </w:rPr>
        <w:t>Наратлинской</w:t>
      </w:r>
      <w:proofErr w:type="spellEnd"/>
      <w:r w:rsidR="00B00AD9">
        <w:rPr>
          <w:b/>
          <w:sz w:val="32"/>
        </w:rPr>
        <w:t xml:space="preserve"> школы, был проведен круглый стол депутатского корпуса с преподавателями учебного заведения</w:t>
      </w:r>
      <w:r w:rsidR="00F161C6">
        <w:rPr>
          <w:b/>
          <w:sz w:val="32"/>
        </w:rPr>
        <w:t>, где была разработана форма проведения такого мероприятия.</w:t>
      </w:r>
      <w:r w:rsidR="00B00AD9">
        <w:rPr>
          <w:b/>
          <w:sz w:val="32"/>
        </w:rPr>
        <w:t xml:space="preserve"> </w:t>
      </w:r>
      <w:r w:rsidR="002D081F">
        <w:rPr>
          <w:b/>
          <w:sz w:val="32"/>
        </w:rPr>
        <w:t xml:space="preserve">Начаты работы по сохранению истории  зарождения, становления спорта в поселении, стенд установлен в зале т. атлетики. </w:t>
      </w:r>
    </w:p>
    <w:p w:rsidR="0017331C" w:rsidRDefault="00441A36" w:rsidP="00D91A94">
      <w:pPr>
        <w:jc w:val="both"/>
        <w:rPr>
          <w:b/>
          <w:sz w:val="32"/>
        </w:rPr>
      </w:pPr>
      <w:r w:rsidRPr="00D91A94">
        <w:rPr>
          <w:b/>
          <w:sz w:val="32"/>
        </w:rPr>
        <w:t xml:space="preserve">     </w:t>
      </w:r>
      <w:r w:rsidR="00D91A94">
        <w:rPr>
          <w:b/>
          <w:sz w:val="32"/>
        </w:rPr>
        <w:t xml:space="preserve"> </w:t>
      </w:r>
      <w:r w:rsidR="00384961">
        <w:rPr>
          <w:b/>
          <w:sz w:val="32"/>
        </w:rPr>
        <w:t xml:space="preserve">  </w:t>
      </w:r>
      <w:r w:rsidR="00D91A94">
        <w:rPr>
          <w:b/>
          <w:sz w:val="32"/>
        </w:rPr>
        <w:t xml:space="preserve">За прошедший год проделана определенная работа по благоустройству </w:t>
      </w:r>
      <w:proofErr w:type="gramStart"/>
      <w:r w:rsidR="00D91A94">
        <w:rPr>
          <w:b/>
          <w:sz w:val="32"/>
        </w:rPr>
        <w:t>поселения</w:t>
      </w:r>
      <w:proofErr w:type="gramEnd"/>
      <w:r w:rsidR="00D91A94">
        <w:rPr>
          <w:b/>
          <w:sz w:val="32"/>
        </w:rPr>
        <w:t xml:space="preserve"> но предстоит сделать еще немало</w:t>
      </w:r>
      <w:r w:rsidR="000E37B0">
        <w:rPr>
          <w:b/>
          <w:sz w:val="32"/>
        </w:rPr>
        <w:t>. Предварительный перечень работ</w:t>
      </w:r>
      <w:r w:rsidR="000031D4">
        <w:rPr>
          <w:b/>
          <w:sz w:val="32"/>
        </w:rPr>
        <w:t xml:space="preserve"> на 2019 год по благоустройству </w:t>
      </w:r>
      <w:r w:rsidR="000E37B0">
        <w:rPr>
          <w:b/>
          <w:sz w:val="32"/>
        </w:rPr>
        <w:t xml:space="preserve"> разработан</w:t>
      </w:r>
      <w:r w:rsidR="000031D4">
        <w:rPr>
          <w:b/>
          <w:sz w:val="32"/>
        </w:rPr>
        <w:t>,</w:t>
      </w:r>
      <w:r w:rsidR="000E37B0">
        <w:rPr>
          <w:b/>
          <w:sz w:val="32"/>
        </w:rPr>
        <w:t xml:space="preserve"> </w:t>
      </w:r>
      <w:r w:rsidR="000031D4">
        <w:rPr>
          <w:b/>
          <w:sz w:val="32"/>
        </w:rPr>
        <w:t xml:space="preserve">в нем учтены и предложения сельчан. Но не все виды работ чтобы мы не </w:t>
      </w:r>
      <w:proofErr w:type="gramStart"/>
      <w:r w:rsidR="000031D4">
        <w:rPr>
          <w:b/>
          <w:sz w:val="32"/>
        </w:rPr>
        <w:t>хотели</w:t>
      </w:r>
      <w:proofErr w:type="gramEnd"/>
      <w:r w:rsidR="000031D4">
        <w:rPr>
          <w:b/>
          <w:sz w:val="32"/>
        </w:rPr>
        <w:t xml:space="preserve"> будут выполнены в этом году, некоторые работы могут быть перенесены на следующий год, это свя</w:t>
      </w:r>
      <w:r w:rsidR="00F161C6">
        <w:rPr>
          <w:b/>
          <w:sz w:val="32"/>
        </w:rPr>
        <w:t>занно с финансовым составляющим и объемом работ,</w:t>
      </w:r>
      <w:r w:rsidR="000031D4">
        <w:rPr>
          <w:b/>
          <w:sz w:val="32"/>
        </w:rPr>
        <w:t xml:space="preserve"> во главе угла будут стоять вопросы первой необходимости. </w:t>
      </w:r>
      <w:proofErr w:type="gramStart"/>
      <w:r w:rsidR="008818F1">
        <w:rPr>
          <w:b/>
          <w:sz w:val="32"/>
        </w:rPr>
        <w:t>В планах работы по ремонту дорожного полотна по ул. Ворошилова, ямочные ремонты</w:t>
      </w:r>
      <w:r w:rsidR="0017331C">
        <w:rPr>
          <w:b/>
          <w:sz w:val="32"/>
        </w:rPr>
        <w:t xml:space="preserve"> дорог</w:t>
      </w:r>
      <w:r w:rsidR="008818F1">
        <w:rPr>
          <w:b/>
          <w:sz w:val="32"/>
        </w:rPr>
        <w:t xml:space="preserve">, </w:t>
      </w:r>
      <w:r w:rsidR="00637E06">
        <w:rPr>
          <w:b/>
          <w:sz w:val="32"/>
        </w:rPr>
        <w:t>уважаемый Адель Рустамович прошу Вас рассмотреть вопрос о включении п. Петровка в программу ремонта дорог в сельской местности,</w:t>
      </w:r>
      <w:r w:rsidR="00F161C6">
        <w:rPr>
          <w:b/>
          <w:sz w:val="32"/>
        </w:rPr>
        <w:t xml:space="preserve"> пр</w:t>
      </w:r>
      <w:r w:rsidR="0099338E">
        <w:rPr>
          <w:b/>
          <w:sz w:val="32"/>
        </w:rPr>
        <w:t>о</w:t>
      </w:r>
      <w:r w:rsidR="00F161C6">
        <w:rPr>
          <w:b/>
          <w:sz w:val="32"/>
        </w:rPr>
        <w:t>должить</w:t>
      </w:r>
      <w:r w:rsidR="00637E06">
        <w:rPr>
          <w:b/>
          <w:sz w:val="32"/>
        </w:rPr>
        <w:t xml:space="preserve"> </w:t>
      </w:r>
      <w:r w:rsidR="008818F1">
        <w:rPr>
          <w:b/>
          <w:sz w:val="32"/>
        </w:rPr>
        <w:t xml:space="preserve">распил </w:t>
      </w:r>
      <w:proofErr w:type="spellStart"/>
      <w:r w:rsidR="008818F1">
        <w:rPr>
          <w:b/>
          <w:sz w:val="32"/>
        </w:rPr>
        <w:t>старовозрастных</w:t>
      </w:r>
      <w:proofErr w:type="spellEnd"/>
      <w:r w:rsidR="008818F1">
        <w:rPr>
          <w:b/>
          <w:sz w:val="32"/>
        </w:rPr>
        <w:t xml:space="preserve"> деревьев, строительство мостового перехода с. </w:t>
      </w:r>
      <w:proofErr w:type="spellStart"/>
      <w:r w:rsidR="008818F1">
        <w:rPr>
          <w:b/>
          <w:sz w:val="32"/>
        </w:rPr>
        <w:t>Ключевка</w:t>
      </w:r>
      <w:proofErr w:type="spellEnd"/>
      <w:r w:rsidR="008818F1">
        <w:rPr>
          <w:b/>
          <w:sz w:val="32"/>
        </w:rPr>
        <w:t xml:space="preserve">, ремонт моста на ул. Заречная, благоустройство кладбищ, </w:t>
      </w:r>
      <w:proofErr w:type="spellStart"/>
      <w:r w:rsidR="008818F1">
        <w:rPr>
          <w:b/>
          <w:sz w:val="32"/>
        </w:rPr>
        <w:t>обкос</w:t>
      </w:r>
      <w:proofErr w:type="spellEnd"/>
      <w:r w:rsidR="008818F1">
        <w:rPr>
          <w:b/>
          <w:sz w:val="32"/>
        </w:rPr>
        <w:t xml:space="preserve"> улиц, установка дорожных уличных  указателей,  облицовка постамента памятника в п. Петровка </w:t>
      </w:r>
      <w:r w:rsidR="0017331C">
        <w:rPr>
          <w:b/>
          <w:sz w:val="32"/>
        </w:rPr>
        <w:t>и</w:t>
      </w:r>
      <w:proofErr w:type="gramEnd"/>
      <w:r w:rsidR="0017331C">
        <w:rPr>
          <w:b/>
          <w:sz w:val="32"/>
        </w:rPr>
        <w:t xml:space="preserve"> работы на</w:t>
      </w:r>
      <w:r w:rsidR="006240DE">
        <w:rPr>
          <w:b/>
          <w:sz w:val="32"/>
        </w:rPr>
        <w:t xml:space="preserve"> средства самообложения граждан.</w:t>
      </w:r>
    </w:p>
    <w:p w:rsidR="00236570" w:rsidRPr="0017331C" w:rsidRDefault="00384961" w:rsidP="0017331C">
      <w:pPr>
        <w:jc w:val="both"/>
        <w:rPr>
          <w:sz w:val="32"/>
        </w:rPr>
      </w:pPr>
      <w:r>
        <w:rPr>
          <w:b/>
          <w:sz w:val="32"/>
        </w:rPr>
        <w:t xml:space="preserve">         </w:t>
      </w:r>
      <w:r w:rsidR="00FA612E" w:rsidRPr="00FA612E">
        <w:rPr>
          <w:b/>
          <w:sz w:val="32"/>
        </w:rPr>
        <w:t>По итогам 2018</w:t>
      </w:r>
      <w:r w:rsidR="0017331C">
        <w:rPr>
          <w:sz w:val="32"/>
        </w:rPr>
        <w:t xml:space="preserve"> </w:t>
      </w:r>
      <w:r w:rsidR="00FA612E" w:rsidRPr="00FA612E">
        <w:rPr>
          <w:b/>
          <w:sz w:val="32"/>
        </w:rPr>
        <w:t xml:space="preserve">года </w:t>
      </w:r>
      <w:proofErr w:type="spellStart"/>
      <w:r w:rsidR="00FA612E" w:rsidRPr="00FA612E">
        <w:rPr>
          <w:b/>
          <w:sz w:val="32"/>
        </w:rPr>
        <w:t>Наратлинское</w:t>
      </w:r>
      <w:proofErr w:type="spellEnd"/>
      <w:r w:rsidR="00FA612E" w:rsidRPr="00FA612E">
        <w:rPr>
          <w:b/>
          <w:sz w:val="32"/>
        </w:rPr>
        <w:t xml:space="preserve"> </w:t>
      </w:r>
      <w:r w:rsidR="0017331C" w:rsidRPr="00FA612E">
        <w:rPr>
          <w:b/>
          <w:sz w:val="32"/>
        </w:rPr>
        <w:t xml:space="preserve">  </w:t>
      </w:r>
      <w:r w:rsidR="00FA612E">
        <w:rPr>
          <w:b/>
          <w:sz w:val="32"/>
        </w:rPr>
        <w:t>сельское поселение вышел одним из победителей Республиканского конкурса среди муниципальных образований</w:t>
      </w:r>
      <w:r w:rsidR="00E268F9">
        <w:rPr>
          <w:b/>
          <w:sz w:val="32"/>
        </w:rPr>
        <w:t xml:space="preserve"> из рук п</w:t>
      </w:r>
      <w:r w:rsidR="00FA612E">
        <w:rPr>
          <w:b/>
          <w:sz w:val="32"/>
        </w:rPr>
        <w:t xml:space="preserve">резидента </w:t>
      </w:r>
      <w:r w:rsidR="00E268F9">
        <w:rPr>
          <w:b/>
          <w:sz w:val="32"/>
        </w:rPr>
        <w:t xml:space="preserve">Республики Татарстан Р.Н. </w:t>
      </w:r>
      <w:proofErr w:type="spellStart"/>
      <w:r w:rsidR="00E268F9">
        <w:rPr>
          <w:b/>
          <w:sz w:val="32"/>
        </w:rPr>
        <w:t>Миниханова</w:t>
      </w:r>
      <w:proofErr w:type="spellEnd"/>
      <w:r w:rsidR="00E268F9">
        <w:rPr>
          <w:b/>
          <w:sz w:val="32"/>
        </w:rPr>
        <w:t xml:space="preserve"> получили</w:t>
      </w:r>
      <w:r w:rsidR="00F161C6">
        <w:rPr>
          <w:b/>
          <w:sz w:val="32"/>
        </w:rPr>
        <w:t xml:space="preserve"> ключи и</w:t>
      </w:r>
      <w:r w:rsidR="00E268F9">
        <w:rPr>
          <w:b/>
          <w:sz w:val="32"/>
        </w:rPr>
        <w:t xml:space="preserve"> новый автомобиль Шевроле-Нива.</w:t>
      </w:r>
      <w:r w:rsidR="00FA612E">
        <w:rPr>
          <w:sz w:val="32"/>
        </w:rPr>
        <w:br/>
        <w:t xml:space="preserve">      </w:t>
      </w:r>
      <w:r w:rsidR="0017331C">
        <w:rPr>
          <w:sz w:val="32"/>
        </w:rPr>
        <w:t xml:space="preserve"> </w:t>
      </w:r>
      <w:r>
        <w:rPr>
          <w:sz w:val="32"/>
        </w:rPr>
        <w:t xml:space="preserve">  </w:t>
      </w:r>
      <w:r w:rsidR="0017331C">
        <w:rPr>
          <w:b/>
          <w:sz w:val="32"/>
        </w:rPr>
        <w:t>В завершении своего выступления хочу выразить слова благода</w:t>
      </w:r>
      <w:r w:rsidR="00DC2300">
        <w:rPr>
          <w:b/>
          <w:sz w:val="32"/>
        </w:rPr>
        <w:t xml:space="preserve">рности </w:t>
      </w:r>
      <w:r w:rsidR="00BC2A08">
        <w:rPr>
          <w:b/>
          <w:sz w:val="32"/>
        </w:rPr>
        <w:t xml:space="preserve"> Главе Бугульминского муниципального района Л.Р. Закирову, Вам </w:t>
      </w:r>
      <w:proofErr w:type="gramStart"/>
      <w:r w:rsidR="00FA612E">
        <w:rPr>
          <w:b/>
          <w:sz w:val="32"/>
        </w:rPr>
        <w:t>у</w:t>
      </w:r>
      <w:r w:rsidR="00DC2300">
        <w:rPr>
          <w:b/>
          <w:sz w:val="32"/>
        </w:rPr>
        <w:t>важаемый</w:t>
      </w:r>
      <w:proofErr w:type="gramEnd"/>
      <w:r w:rsidR="00DC2300">
        <w:rPr>
          <w:b/>
          <w:sz w:val="32"/>
        </w:rPr>
        <w:t xml:space="preserve"> Адель Рустамович</w:t>
      </w:r>
      <w:r w:rsidR="00BC2A08">
        <w:rPr>
          <w:b/>
          <w:sz w:val="32"/>
        </w:rPr>
        <w:t>,</w:t>
      </w:r>
      <w:r w:rsidR="00511030">
        <w:rPr>
          <w:b/>
          <w:sz w:val="32"/>
        </w:rPr>
        <w:t xml:space="preserve"> слова благодарности</w:t>
      </w:r>
      <w:r w:rsidR="00BC2A08">
        <w:rPr>
          <w:b/>
          <w:sz w:val="32"/>
        </w:rPr>
        <w:t xml:space="preserve"> Вам уважаемые односельчане и службы район</w:t>
      </w:r>
      <w:r w:rsidR="00AE4A3E">
        <w:rPr>
          <w:b/>
          <w:sz w:val="32"/>
        </w:rPr>
        <w:t xml:space="preserve">а, </w:t>
      </w:r>
      <w:r w:rsidR="00BC2A08">
        <w:rPr>
          <w:b/>
          <w:sz w:val="32"/>
        </w:rPr>
        <w:t xml:space="preserve"> за Вашу всестороннюю поддержку и помощь </w:t>
      </w:r>
      <w:r w:rsidR="009D4382">
        <w:rPr>
          <w:b/>
          <w:sz w:val="32"/>
        </w:rPr>
        <w:t xml:space="preserve">в решении </w:t>
      </w:r>
      <w:r w:rsidR="00637E06">
        <w:rPr>
          <w:b/>
          <w:sz w:val="32"/>
        </w:rPr>
        <w:t xml:space="preserve"> вопросов благоустройства и жизнедеятельности поселения. Без Вашей реальной поддержки и п</w:t>
      </w:r>
      <w:r w:rsidR="00597D01">
        <w:rPr>
          <w:b/>
          <w:sz w:val="32"/>
        </w:rPr>
        <w:t>омощи многие вопросы остались бы</w:t>
      </w:r>
      <w:r w:rsidR="00637E06">
        <w:rPr>
          <w:b/>
          <w:sz w:val="32"/>
        </w:rPr>
        <w:t xml:space="preserve"> не решенными, спасибо Вам!</w:t>
      </w:r>
      <w:r w:rsidR="00BC2A08">
        <w:rPr>
          <w:b/>
          <w:sz w:val="32"/>
        </w:rPr>
        <w:t xml:space="preserve">  </w:t>
      </w:r>
      <w:r w:rsidR="0017331C">
        <w:rPr>
          <w:b/>
          <w:sz w:val="32"/>
        </w:rPr>
        <w:t xml:space="preserve"> </w:t>
      </w:r>
      <w:r w:rsidR="0017331C">
        <w:rPr>
          <w:sz w:val="32"/>
        </w:rPr>
        <w:t xml:space="preserve"> </w:t>
      </w:r>
    </w:p>
    <w:sectPr w:rsidR="00236570" w:rsidRPr="0017331C" w:rsidSect="009D4382">
      <w:pgSz w:w="11906" w:h="16838"/>
      <w:pgMar w:top="426" w:right="42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70" w:rsidRDefault="00B11270" w:rsidP="00486693">
      <w:r>
        <w:separator/>
      </w:r>
    </w:p>
  </w:endnote>
  <w:endnote w:type="continuationSeparator" w:id="0">
    <w:p w:rsidR="00B11270" w:rsidRDefault="00B11270" w:rsidP="0048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70" w:rsidRDefault="00B11270" w:rsidP="00486693">
      <w:r>
        <w:separator/>
      </w:r>
    </w:p>
  </w:footnote>
  <w:footnote w:type="continuationSeparator" w:id="0">
    <w:p w:rsidR="00B11270" w:rsidRDefault="00B11270" w:rsidP="0048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F42E9"/>
    <w:multiLevelType w:val="hybridMultilevel"/>
    <w:tmpl w:val="42F2CD46"/>
    <w:lvl w:ilvl="0" w:tplc="3710A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8239E3"/>
    <w:multiLevelType w:val="hybridMultilevel"/>
    <w:tmpl w:val="1CC2B942"/>
    <w:lvl w:ilvl="0" w:tplc="C45CB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F06253"/>
    <w:multiLevelType w:val="hybridMultilevel"/>
    <w:tmpl w:val="E6BA1758"/>
    <w:lvl w:ilvl="0" w:tplc="A31CD27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693"/>
    <w:rsid w:val="00002BC5"/>
    <w:rsid w:val="000031D4"/>
    <w:rsid w:val="00012CA5"/>
    <w:rsid w:val="000C7805"/>
    <w:rsid w:val="000E37B0"/>
    <w:rsid w:val="000E4C62"/>
    <w:rsid w:val="001413FD"/>
    <w:rsid w:val="001462C3"/>
    <w:rsid w:val="0017331C"/>
    <w:rsid w:val="001E4449"/>
    <w:rsid w:val="00210508"/>
    <w:rsid w:val="00235D72"/>
    <w:rsid w:val="00236570"/>
    <w:rsid w:val="00266296"/>
    <w:rsid w:val="002902D6"/>
    <w:rsid w:val="002906D5"/>
    <w:rsid w:val="002A3E51"/>
    <w:rsid w:val="002B2112"/>
    <w:rsid w:val="002C2938"/>
    <w:rsid w:val="002D081F"/>
    <w:rsid w:val="002D3DF4"/>
    <w:rsid w:val="00345E6E"/>
    <w:rsid w:val="00356766"/>
    <w:rsid w:val="00384961"/>
    <w:rsid w:val="003C45BE"/>
    <w:rsid w:val="00414DFC"/>
    <w:rsid w:val="00415F73"/>
    <w:rsid w:val="00441A36"/>
    <w:rsid w:val="004572BA"/>
    <w:rsid w:val="00486693"/>
    <w:rsid w:val="00490075"/>
    <w:rsid w:val="004F0098"/>
    <w:rsid w:val="00511030"/>
    <w:rsid w:val="00512021"/>
    <w:rsid w:val="005168C5"/>
    <w:rsid w:val="0058036E"/>
    <w:rsid w:val="00597D01"/>
    <w:rsid w:val="005B6673"/>
    <w:rsid w:val="005D67E6"/>
    <w:rsid w:val="006123D1"/>
    <w:rsid w:val="006240DE"/>
    <w:rsid w:val="00637E06"/>
    <w:rsid w:val="00654AE1"/>
    <w:rsid w:val="006868D2"/>
    <w:rsid w:val="006F0096"/>
    <w:rsid w:val="00710C8F"/>
    <w:rsid w:val="007125B7"/>
    <w:rsid w:val="007264B3"/>
    <w:rsid w:val="0074638C"/>
    <w:rsid w:val="0075341A"/>
    <w:rsid w:val="007B2AED"/>
    <w:rsid w:val="007E5984"/>
    <w:rsid w:val="008161D3"/>
    <w:rsid w:val="00823F7E"/>
    <w:rsid w:val="0083002F"/>
    <w:rsid w:val="00851602"/>
    <w:rsid w:val="00852AC8"/>
    <w:rsid w:val="00857ECB"/>
    <w:rsid w:val="008658A7"/>
    <w:rsid w:val="008818F1"/>
    <w:rsid w:val="008A37B5"/>
    <w:rsid w:val="008E583B"/>
    <w:rsid w:val="009102BA"/>
    <w:rsid w:val="00911679"/>
    <w:rsid w:val="00931092"/>
    <w:rsid w:val="00954AB2"/>
    <w:rsid w:val="0099338E"/>
    <w:rsid w:val="009972AE"/>
    <w:rsid w:val="009D4382"/>
    <w:rsid w:val="00A068E7"/>
    <w:rsid w:val="00A303F1"/>
    <w:rsid w:val="00A75DC8"/>
    <w:rsid w:val="00A80336"/>
    <w:rsid w:val="00AD3232"/>
    <w:rsid w:val="00AE1974"/>
    <w:rsid w:val="00AE4A3E"/>
    <w:rsid w:val="00AF4206"/>
    <w:rsid w:val="00AF798B"/>
    <w:rsid w:val="00B00AD9"/>
    <w:rsid w:val="00B034B2"/>
    <w:rsid w:val="00B06991"/>
    <w:rsid w:val="00B11270"/>
    <w:rsid w:val="00BC2A08"/>
    <w:rsid w:val="00BD6D56"/>
    <w:rsid w:val="00BD7FE2"/>
    <w:rsid w:val="00C2780E"/>
    <w:rsid w:val="00C3385E"/>
    <w:rsid w:val="00C47A87"/>
    <w:rsid w:val="00C63AEC"/>
    <w:rsid w:val="00C75095"/>
    <w:rsid w:val="00C80472"/>
    <w:rsid w:val="00CD0A11"/>
    <w:rsid w:val="00CD4D52"/>
    <w:rsid w:val="00D057B0"/>
    <w:rsid w:val="00D81295"/>
    <w:rsid w:val="00D91A94"/>
    <w:rsid w:val="00D969EF"/>
    <w:rsid w:val="00DC2300"/>
    <w:rsid w:val="00DF5FCF"/>
    <w:rsid w:val="00E05AD6"/>
    <w:rsid w:val="00E10949"/>
    <w:rsid w:val="00E268F9"/>
    <w:rsid w:val="00E62A04"/>
    <w:rsid w:val="00F013FE"/>
    <w:rsid w:val="00F0216C"/>
    <w:rsid w:val="00F161C6"/>
    <w:rsid w:val="00F237E3"/>
    <w:rsid w:val="00F46B5C"/>
    <w:rsid w:val="00F622D2"/>
    <w:rsid w:val="00F962A4"/>
    <w:rsid w:val="00FA612E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6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693"/>
  </w:style>
  <w:style w:type="paragraph" w:styleId="a5">
    <w:name w:val="footer"/>
    <w:basedOn w:val="a"/>
    <w:link w:val="a6"/>
    <w:uiPriority w:val="99"/>
    <w:unhideWhenUsed/>
    <w:rsid w:val="004866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6693"/>
  </w:style>
  <w:style w:type="paragraph" w:styleId="a7">
    <w:name w:val="List Paragraph"/>
    <w:basedOn w:val="a"/>
    <w:uiPriority w:val="34"/>
    <w:qFormat/>
    <w:rsid w:val="00146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7082D-E324-4590-8FCC-AFF5DF2E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7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Наратлы</cp:lastModifiedBy>
  <cp:revision>26</cp:revision>
  <cp:lastPrinted>2019-01-21T07:01:00Z</cp:lastPrinted>
  <dcterms:created xsi:type="dcterms:W3CDTF">2019-01-10T10:07:00Z</dcterms:created>
  <dcterms:modified xsi:type="dcterms:W3CDTF">2019-02-15T11:10:00Z</dcterms:modified>
</cp:coreProperties>
</file>